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5E2" w:rsidRDefault="00E75257" w:rsidP="008B635A">
      <w:pPr>
        <w:jc w:val="both"/>
        <w:rPr>
          <w:rFonts w:ascii="Arial" w:hAnsi="Arial" w:cs="Arial"/>
        </w:rPr>
      </w:pPr>
      <w:r w:rsidRPr="00F67D29">
        <w:rPr>
          <w:rFonts w:ascii="Arial" w:hAnsi="Arial" w:cs="Arial"/>
        </w:rPr>
        <w:t xml:space="preserve">Bu form, bir birimin talebiyle kurumsal </w:t>
      </w:r>
      <w:r w:rsidR="00D16EF3">
        <w:rPr>
          <w:rFonts w:ascii="Arial" w:hAnsi="Arial" w:cs="Arial"/>
        </w:rPr>
        <w:t>birim panel</w:t>
      </w:r>
      <w:r w:rsidRPr="00F67D29">
        <w:rPr>
          <w:rFonts w:ascii="Arial" w:hAnsi="Arial" w:cs="Arial"/>
        </w:rPr>
        <w:t xml:space="preserve"> sitelerine kurulan eklentilerin idari, teknik ve hukuki sorumluluğunun talep eden birimde olduğunu kayıt altına alır.</w:t>
      </w:r>
    </w:p>
    <w:p w:rsidR="009005E2" w:rsidRPr="00F67D29" w:rsidRDefault="008B635A" w:rsidP="008B635A">
      <w:pPr>
        <w:pStyle w:val="Balk2"/>
        <w:jc w:val="both"/>
        <w:rPr>
          <w:rFonts w:ascii="Arial" w:hAnsi="Arial" w:cs="Arial"/>
        </w:rPr>
      </w:pPr>
      <w:r>
        <w:rPr>
          <w:rFonts w:ascii="Arial" w:hAnsi="Arial" w:cs="Arial"/>
          <w:noProof/>
        </w:rPr>
        <mc:AlternateContent>
          <mc:Choice Requires="wps">
            <w:drawing>
              <wp:anchor distT="0" distB="0" distL="114300" distR="114300" simplePos="0" relativeHeight="251657216" behindDoc="0" locked="0" layoutInCell="1" allowOverlap="1">
                <wp:simplePos x="0" y="0"/>
                <wp:positionH relativeFrom="column">
                  <wp:posOffset>-427990</wp:posOffset>
                </wp:positionH>
                <wp:positionV relativeFrom="paragraph">
                  <wp:posOffset>1905</wp:posOffset>
                </wp:positionV>
                <wp:extent cx="6868795" cy="280670"/>
                <wp:effectExtent l="5715" t="12065" r="12065" b="12065"/>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8795"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pPr>
                              <w:rPr>
                                <w:b/>
                                <w:sz w:val="24"/>
                                <w:lang w:val="tr-TR"/>
                              </w:rPr>
                            </w:pPr>
                            <w:r w:rsidRPr="00A251B0">
                              <w:rPr>
                                <w:b/>
                                <w:sz w:val="24"/>
                                <w:lang w:val="tr-TR"/>
                              </w:rPr>
                              <w:t>1.</w:t>
                            </w:r>
                            <w:r>
                              <w:rPr>
                                <w:b/>
                                <w:sz w:val="24"/>
                                <w:lang w:val="tr-TR"/>
                              </w:rPr>
                              <w:t xml:space="preserve"> </w:t>
                            </w:r>
                            <w:r w:rsidRPr="00A251B0">
                              <w:rPr>
                                <w:b/>
                                <w:sz w:val="24"/>
                                <w:lang w:val="tr-TR"/>
                              </w:rPr>
                              <w:t>Amaç ve Kapsam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3.7pt;margin-top:.15pt;width:540.85pt;height:2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" fillcolor="#d8d8d8 [2732]">
                <v:textbox>
                  <w:txbxContent>
                    <w:p w:rsidR="00E75257" w:rsidRPr="00A251B0" w:rsidRDefault="00E75257">
                      <w:pPr>
                        <w:rPr>
                          <w:b/>
                          <w:sz w:val="24"/>
                          <w:lang w:val="tr-TR"/>
                        </w:rPr>
                      </w:pPr>
                      <w:r w:rsidRPr="00A251B0">
                        <w:rPr>
                          <w:b/>
                          <w:sz w:val="24"/>
                          <w:lang w:val="tr-TR"/>
                        </w:rPr>
                        <w:t>1.</w:t>
                      </w:r>
                      <w:r>
                        <w:rPr>
                          <w:b/>
                          <w:sz w:val="24"/>
                          <w:lang w:val="tr-TR"/>
                        </w:rPr>
                        <w:t xml:space="preserve"> </w:t>
                      </w:r>
                      <w:r w:rsidRPr="00A251B0">
                        <w:rPr>
                          <w:b/>
                          <w:sz w:val="24"/>
                          <w:lang w:val="tr-TR"/>
                        </w:rPr>
                        <w:t>Amaç ve Kapsam</w:t>
                      </w:r>
                    </w:p>
                  </w:txbxContent>
                </v:textbox>
              </v:shape>
            </w:pict>
          </mc:Fallback>
        </mc:AlternateContent>
      </w:r>
    </w:p>
    <w:p w:rsidR="009005E2" w:rsidRPr="00F67D29" w:rsidRDefault="00E75257" w:rsidP="008B635A">
      <w:pPr>
        <w:jc w:val="both"/>
        <w:rPr>
          <w:rFonts w:ascii="Arial" w:hAnsi="Arial" w:cs="Arial"/>
        </w:rPr>
      </w:pPr>
      <w:r w:rsidRPr="00F67D29">
        <w:rPr>
          <w:rFonts w:ascii="Arial" w:hAnsi="Arial" w:cs="Arial"/>
          <w:b/>
        </w:rPr>
        <w:t>Amaç.</w:t>
      </w:r>
      <w:r w:rsidRPr="00F67D29">
        <w:rPr>
          <w:rFonts w:ascii="Arial" w:hAnsi="Arial" w:cs="Arial"/>
        </w:rPr>
        <w:t xml:space="preserve"> Üniversitemiz bünyesindeki birimlerin talebi üzerine kurumsal </w:t>
      </w:r>
      <w:r w:rsidR="00D16EF3">
        <w:rPr>
          <w:rFonts w:ascii="Arial" w:hAnsi="Arial" w:cs="Arial"/>
        </w:rPr>
        <w:t>birim panel</w:t>
      </w:r>
      <w:r w:rsidRPr="00F67D29">
        <w:rPr>
          <w:rFonts w:ascii="Arial" w:hAnsi="Arial" w:cs="Arial"/>
        </w:rPr>
        <w:t xml:space="preserve"> sitelerine kurulan üçüncü taraf veya birim tarafından geliştirilmiş eklentilerin; güncelliğinin, güvenliğinin ve mevzuata uygunluğunun kim tarafından sağlanacağını açık biçimde belirlemektir.</w:t>
      </w:r>
    </w:p>
    <w:p w:rsidR="009005E2" w:rsidRPr="00F67D29" w:rsidRDefault="00E75257" w:rsidP="008B635A">
      <w:pPr>
        <w:jc w:val="both"/>
        <w:rPr>
          <w:rFonts w:ascii="Arial" w:hAnsi="Arial" w:cs="Arial"/>
        </w:rPr>
      </w:pPr>
      <w:r w:rsidRPr="00F67D29">
        <w:rPr>
          <w:rFonts w:ascii="Arial" w:hAnsi="Arial" w:cs="Arial"/>
          <w:b/>
        </w:rPr>
        <w:t>Kapsam.</w:t>
      </w:r>
      <w:r w:rsidRPr="00F67D29">
        <w:rPr>
          <w:rFonts w:ascii="Arial" w:hAnsi="Arial" w:cs="Arial"/>
        </w:rPr>
        <w:t xml:space="preserve"> Bu form aşağıdaki taleplerin tamamını kapsar:</w:t>
      </w:r>
    </w:p>
    <w:p w:rsidR="009005E2" w:rsidRPr="00F67D29" w:rsidRDefault="00E75257" w:rsidP="008B635A">
      <w:pPr>
        <w:pStyle w:val="ListeParagraf"/>
        <w:numPr>
          <w:ilvl w:val="0"/>
          <w:numId w:val="2"/>
        </w:numPr>
        <w:jc w:val="both"/>
        <w:rPr>
          <w:rFonts w:ascii="Arial" w:hAnsi="Arial" w:cs="Arial"/>
        </w:rPr>
      </w:pPr>
      <w:r w:rsidRPr="00F67D29">
        <w:rPr>
          <w:rFonts w:ascii="Arial" w:hAnsi="Arial" w:cs="Arial"/>
        </w:rPr>
        <w:t>WordPress deposundan (wordpress.org) kurulacak ücretsiz eklentiler.</w:t>
      </w:r>
    </w:p>
    <w:p w:rsidR="009005E2" w:rsidRPr="00F67D29" w:rsidRDefault="00E75257" w:rsidP="008B635A">
      <w:pPr>
        <w:pStyle w:val="ListeParagraf"/>
        <w:numPr>
          <w:ilvl w:val="0"/>
          <w:numId w:val="2"/>
        </w:numPr>
        <w:jc w:val="both"/>
        <w:rPr>
          <w:rFonts w:ascii="Arial" w:hAnsi="Arial" w:cs="Arial"/>
        </w:rPr>
      </w:pPr>
      <w:r w:rsidRPr="00F67D29">
        <w:rPr>
          <w:rFonts w:ascii="Arial" w:hAnsi="Arial" w:cs="Arial"/>
        </w:rPr>
        <w:t>Ticari (premium) ve lisanslı eklentiler.</w:t>
      </w:r>
    </w:p>
    <w:p w:rsidR="009005E2" w:rsidRPr="00F67D29" w:rsidRDefault="00E75257" w:rsidP="008B635A">
      <w:pPr>
        <w:pStyle w:val="ListeParagraf"/>
        <w:numPr>
          <w:ilvl w:val="0"/>
          <w:numId w:val="2"/>
        </w:numPr>
        <w:jc w:val="both"/>
        <w:rPr>
          <w:rFonts w:ascii="Arial" w:hAnsi="Arial" w:cs="Arial"/>
        </w:rPr>
      </w:pPr>
      <w:r w:rsidRPr="00F67D29">
        <w:rPr>
          <w:rFonts w:ascii="Arial" w:hAnsi="Arial" w:cs="Arial"/>
        </w:rPr>
        <w:t>Birim personeli, öğrenciler veya hizmet alımı yoluyla üçüncü taraflarca geliştirilen özel (custom) eklenti ve kod parçaları.</w:t>
      </w:r>
    </w:p>
    <w:p w:rsidR="009005E2" w:rsidRPr="00F67D29" w:rsidRDefault="00E75257" w:rsidP="008B635A">
      <w:pPr>
        <w:pStyle w:val="ListeParagraf"/>
        <w:numPr>
          <w:ilvl w:val="0"/>
          <w:numId w:val="2"/>
        </w:numPr>
        <w:jc w:val="both"/>
        <w:rPr>
          <w:rFonts w:ascii="Arial" w:hAnsi="Arial" w:cs="Arial"/>
        </w:rPr>
      </w:pPr>
      <w:r w:rsidRPr="00F67D29">
        <w:rPr>
          <w:rFonts w:ascii="Arial" w:hAnsi="Arial" w:cs="Arial"/>
        </w:rPr>
        <w:t>Mevcut bir eklentinin sürüm yükseltmesi, ayar değişikliği veya ek modülünün etkinleştirilmesi.</w:t>
      </w:r>
    </w:p>
    <w:p w:rsidR="009005E2" w:rsidRPr="00F67D29" w:rsidRDefault="00E75257" w:rsidP="008B635A">
      <w:pPr>
        <w:pStyle w:val="ListeParagraf"/>
        <w:numPr>
          <w:ilvl w:val="0"/>
          <w:numId w:val="2"/>
        </w:numPr>
        <w:jc w:val="both"/>
        <w:rPr>
          <w:rFonts w:ascii="Arial" w:hAnsi="Arial" w:cs="Arial"/>
        </w:rPr>
      </w:pPr>
      <w:r w:rsidRPr="00F67D29">
        <w:rPr>
          <w:rFonts w:ascii="Arial" w:hAnsi="Arial" w:cs="Arial"/>
        </w:rPr>
        <w:t>Site üzerinde çalışan harici servis entegrasyonları (form, analitik, harita, video, sohbet, ödeme vb.).</w:t>
      </w:r>
    </w:p>
    <w:p w:rsidR="009005E2" w:rsidRPr="00F67D29" w:rsidRDefault="00E75257" w:rsidP="008B635A">
      <w:pPr>
        <w:jc w:val="both"/>
        <w:rPr>
          <w:rFonts w:ascii="Arial" w:hAnsi="Arial" w:cs="Arial"/>
        </w:rPr>
      </w:pPr>
      <w:r w:rsidRPr="00F67D29">
        <w:rPr>
          <w:rFonts w:ascii="Arial" w:hAnsi="Arial" w:cs="Arial"/>
          <w:b/>
        </w:rPr>
        <w:t>Kapsam dışı.</w:t>
      </w:r>
      <w:r w:rsidRPr="00F67D29">
        <w:rPr>
          <w:rFonts w:ascii="Arial" w:hAnsi="Arial" w:cs="Arial"/>
        </w:rPr>
        <w:t xml:space="preserve"> BİDB'nin kendi sorumluluğunda kurduğu ve işlettiği çekirdek WordPress kurulumu, kurumsal tema, sunucu yazılımları, güvenlik duvarı, yedekleme sistemi ve BİDB'nin standart eklenti listesi bu formun kapsamı dışındadır. Kurumsal tema tüm birimler için ortaktır; tema değişikliği, ikinci bir tema kurulumu veya tema dosyalarında değişiklik talep edilemez.</w:t>
      </w:r>
    </w:p>
    <w:p w:rsidR="009005E2" w:rsidRDefault="00E75257" w:rsidP="008B635A">
      <w:pPr>
        <w:jc w:val="both"/>
        <w:rPr>
          <w:rFonts w:ascii="Arial" w:hAnsi="Arial" w:cs="Arial"/>
        </w:rPr>
      </w:pPr>
      <w:r w:rsidRPr="00F67D29">
        <w:rPr>
          <w:rFonts w:ascii="Arial" w:hAnsi="Arial" w:cs="Arial"/>
          <w:b/>
        </w:rPr>
        <w:t>Genel ilke.</w:t>
      </w:r>
      <w:r w:rsidRPr="00F67D29">
        <w:rPr>
          <w:rFonts w:ascii="Arial" w:hAnsi="Arial" w:cs="Arial"/>
        </w:rPr>
        <w:t xml:space="preserve"> Kurulum işlemini BİDB'nin teknik olarak gerçekleştirmesi, eklentinin içeriğine, güvenliğine ve sürekliliğine ilişkin sorumluluğu BİDB'ye devretmez. Kurulum, yalnızca sunucu erişim yetkisinin BİDB'de bulunması nedeniyle BİDB tarafından yapılır.</w:t>
      </w:r>
    </w:p>
    <w:p w:rsidR="00A251B0" w:rsidRDefault="00FE6E4A" w:rsidP="008B635A">
      <w:pPr>
        <w:jc w:val="both"/>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simplePos x="0" y="0"/>
                <wp:positionH relativeFrom="column">
                  <wp:posOffset>-441960</wp:posOffset>
                </wp:positionH>
                <wp:positionV relativeFrom="paragraph">
                  <wp:posOffset>17780</wp:posOffset>
                </wp:positionV>
                <wp:extent cx="6868795" cy="280670"/>
                <wp:effectExtent l="10795" t="12065" r="6985" b="12065"/>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8795"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A251B0">
                            <w:pPr>
                              <w:rPr>
                                <w:b/>
                                <w:sz w:val="24"/>
                                <w:lang w:val="tr-TR"/>
                              </w:rPr>
                            </w:pPr>
                            <w:r>
                              <w:rPr>
                                <w:b/>
                                <w:sz w:val="24"/>
                                <w:lang w:val="tr-TR"/>
                              </w:rPr>
                              <w:t>2</w:t>
                            </w:r>
                            <w:r w:rsidRPr="00A251B0">
                              <w:rPr>
                                <w:b/>
                                <w:sz w:val="24"/>
                                <w:lang w:val="tr-TR"/>
                              </w:rPr>
                              <w:t>.</w:t>
                            </w:r>
                            <w:r>
                              <w:rPr>
                                <w:b/>
                                <w:sz w:val="24"/>
                                <w:lang w:val="tr-TR"/>
                              </w:rPr>
                              <w:t xml:space="preserve"> Tanımlar ve Kısaltmalar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34.8pt;margin-top:1.4pt;width:540.85pt;height:2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" fillcolor="#d8d8d8 [2732]">
                <v:textbox>
                  <w:txbxContent>
                    <w:p w:rsidR="00E75257" w:rsidRPr="00A251B0" w:rsidRDefault="00E75257" w:rsidP="00A251B0">
                      <w:pPr>
                        <w:rPr>
                          <w:b/>
                          <w:sz w:val="24"/>
                          <w:lang w:val="tr-TR"/>
                        </w:rPr>
                      </w:pPr>
                      <w:r>
                        <w:rPr>
                          <w:b/>
                          <w:sz w:val="24"/>
                          <w:lang w:val="tr-TR"/>
                        </w:rPr>
                        <w:t>2</w:t>
                      </w:r>
                      <w:r w:rsidRPr="00A251B0">
                        <w:rPr>
                          <w:b/>
                          <w:sz w:val="24"/>
                          <w:lang w:val="tr-TR"/>
                        </w:rPr>
                        <w:t>.</w:t>
                      </w:r>
                      <w:r>
                        <w:rPr>
                          <w:b/>
                          <w:sz w:val="24"/>
                          <w:lang w:val="tr-TR"/>
                        </w:rPr>
                        <w:t xml:space="preserve"> Tanımlar ve Kısaltmalar</w:t>
                      </w:r>
                    </w:p>
                  </w:txbxContent>
                </v:textbox>
              </v:shape>
            </w:pict>
          </mc:Fallback>
        </mc:AlternateContent>
      </w:r>
    </w:p>
    <w:p w:rsidR="00A251B0" w:rsidRDefault="00A251B0" w:rsidP="008B635A">
      <w:pPr>
        <w:jc w:val="both"/>
        <w:rPr>
          <w:rFonts w:ascii="Arial" w:hAnsi="Arial" w:cs="Arial"/>
        </w:rPr>
      </w:pPr>
    </w:p>
    <w:tbl>
      <w:tblPr>
        <w:tblStyle w:val="TabloKlavuzu"/>
        <w:tblW w:w="10887" w:type="dxa"/>
        <w:tblInd w:w="-714" w:type="dxa"/>
        <w:tblLayout w:type="fixed"/>
        <w:tblLook w:val="0420" w:firstRow="1" w:lastRow="0" w:firstColumn="0" w:lastColumn="0" w:noHBand="0" w:noVBand="1"/>
      </w:tblPr>
      <w:tblGrid>
        <w:gridCol w:w="2807"/>
        <w:gridCol w:w="8080"/>
      </w:tblGrid>
      <w:tr w:rsidR="009005E2" w:rsidRPr="00F67D29" w:rsidTr="008B635A">
        <w:trPr>
          <w:tblHeader/>
        </w:trPr>
        <w:tc>
          <w:tcPr>
            <w:tcW w:w="2807" w:type="dxa"/>
            <w:shd w:val="clear" w:color="auto" w:fill="F2F2F2"/>
            <w:vAlign w:val="center"/>
          </w:tcPr>
          <w:p w:rsidR="009005E2" w:rsidRPr="00A251B0" w:rsidRDefault="00E75257" w:rsidP="008B635A">
            <w:pPr>
              <w:jc w:val="both"/>
              <w:rPr>
                <w:rFonts w:ascii="Arial" w:hAnsi="Arial" w:cs="Arial"/>
                <w:b/>
              </w:rPr>
            </w:pPr>
            <w:r w:rsidRPr="00A251B0">
              <w:rPr>
                <w:rFonts w:ascii="Arial" w:hAnsi="Arial" w:cs="Arial"/>
                <w:b/>
              </w:rPr>
              <w:t>Terim</w:t>
            </w:r>
          </w:p>
        </w:tc>
        <w:tc>
          <w:tcPr>
            <w:tcW w:w="8080" w:type="dxa"/>
            <w:shd w:val="clear" w:color="auto" w:fill="F2F2F2"/>
            <w:vAlign w:val="center"/>
          </w:tcPr>
          <w:p w:rsidR="009005E2" w:rsidRPr="00A251B0" w:rsidRDefault="00E75257" w:rsidP="008B635A">
            <w:pPr>
              <w:jc w:val="both"/>
              <w:rPr>
                <w:rFonts w:ascii="Arial" w:hAnsi="Arial" w:cs="Arial"/>
                <w:b/>
              </w:rPr>
            </w:pPr>
            <w:r w:rsidRPr="00A251B0">
              <w:rPr>
                <w:rFonts w:ascii="Arial" w:hAnsi="Arial" w:cs="Arial"/>
                <w:b/>
              </w:rPr>
              <w:t>Tanım</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BİDB</w:t>
            </w:r>
          </w:p>
        </w:tc>
        <w:tc>
          <w:tcPr>
            <w:tcW w:w="8080" w:type="dxa"/>
          </w:tcPr>
          <w:p w:rsidR="009005E2" w:rsidRPr="00F67D29" w:rsidRDefault="00E75257" w:rsidP="008B635A">
            <w:pPr>
              <w:spacing w:after="0"/>
              <w:jc w:val="both"/>
              <w:rPr>
                <w:rFonts w:ascii="Arial" w:hAnsi="Arial" w:cs="Arial"/>
              </w:rPr>
            </w:pPr>
            <w:r w:rsidRPr="00F67D29">
              <w:rPr>
                <w:rFonts w:ascii="Arial" w:hAnsi="Arial" w:cs="Arial"/>
              </w:rPr>
              <w:t>Sinop Üniversitesi Bilgi İşlem Daire Başkanlığı</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Talep eden birim</w:t>
            </w:r>
          </w:p>
        </w:tc>
        <w:tc>
          <w:tcPr>
            <w:tcW w:w="8080" w:type="dxa"/>
          </w:tcPr>
          <w:p w:rsidR="009005E2" w:rsidRPr="00F67D29" w:rsidRDefault="00E75257" w:rsidP="008B635A">
            <w:pPr>
              <w:spacing w:after="0"/>
              <w:jc w:val="both"/>
              <w:rPr>
                <w:rFonts w:ascii="Arial" w:hAnsi="Arial" w:cs="Arial"/>
              </w:rPr>
            </w:pPr>
            <w:r w:rsidRPr="00F67D29">
              <w:rPr>
                <w:rFonts w:ascii="Arial" w:hAnsi="Arial" w:cs="Arial"/>
              </w:rPr>
              <w:t>Eklenti kurulumunu talep eden fakülte, enstitü, yüksekokul, daire başkanlığı, merkez, bölüm veya koordinatörlük</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Sorumlu personel</w:t>
            </w:r>
          </w:p>
        </w:tc>
        <w:tc>
          <w:tcPr>
            <w:tcW w:w="8080" w:type="dxa"/>
          </w:tcPr>
          <w:p w:rsidR="009005E2" w:rsidRPr="00F67D29" w:rsidRDefault="00E75257" w:rsidP="008B635A">
            <w:pPr>
              <w:spacing w:after="0"/>
              <w:jc w:val="both"/>
              <w:rPr>
                <w:rFonts w:ascii="Arial" w:hAnsi="Arial" w:cs="Arial"/>
              </w:rPr>
            </w:pPr>
            <w:r w:rsidRPr="00F67D29">
              <w:rPr>
                <w:rFonts w:ascii="Arial" w:hAnsi="Arial" w:cs="Arial"/>
              </w:rPr>
              <w:t>Birim amiri tarafından görevlendirilen, eklentinin takibinden sorumlu kadrolu personel</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Eklenti (plugin)</w:t>
            </w:r>
          </w:p>
        </w:tc>
        <w:tc>
          <w:tcPr>
            <w:tcW w:w="8080" w:type="dxa"/>
          </w:tcPr>
          <w:p w:rsidR="009005E2" w:rsidRPr="00F67D29" w:rsidRDefault="00E75257" w:rsidP="008B635A">
            <w:pPr>
              <w:spacing w:after="0"/>
              <w:jc w:val="both"/>
              <w:rPr>
                <w:rFonts w:ascii="Arial" w:hAnsi="Arial" w:cs="Arial"/>
              </w:rPr>
            </w:pPr>
            <w:r w:rsidRPr="00F67D29">
              <w:rPr>
                <w:rFonts w:ascii="Arial" w:hAnsi="Arial" w:cs="Arial"/>
              </w:rPr>
              <w:t>WordPress'e ek işlev kazandıran, çekirdek yazılım dışındaki yazılım bileşeni</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Kurumsal tema</w:t>
            </w:r>
          </w:p>
        </w:tc>
        <w:tc>
          <w:tcPr>
            <w:tcW w:w="8080" w:type="dxa"/>
          </w:tcPr>
          <w:p w:rsidR="009005E2" w:rsidRPr="00F67D29" w:rsidRDefault="00E75257" w:rsidP="008B635A">
            <w:pPr>
              <w:spacing w:after="0"/>
              <w:jc w:val="both"/>
              <w:rPr>
                <w:rFonts w:ascii="Arial" w:hAnsi="Arial" w:cs="Arial"/>
              </w:rPr>
            </w:pPr>
            <w:r w:rsidRPr="00F67D29">
              <w:rPr>
                <w:rFonts w:ascii="Arial" w:hAnsi="Arial" w:cs="Arial"/>
              </w:rPr>
              <w:t>Sitenin görünümünü ve sayfa şablonlarını belirleyen, BİDB tarafından yönetilen standart tema; birimlerce değiştirilemez</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Sürüm</w:t>
            </w:r>
          </w:p>
        </w:tc>
        <w:tc>
          <w:tcPr>
            <w:tcW w:w="8080" w:type="dxa"/>
            <w:vAlign w:val="center"/>
          </w:tcPr>
          <w:p w:rsidR="009005E2" w:rsidRPr="00F67D29" w:rsidRDefault="00E75257" w:rsidP="008B635A">
            <w:pPr>
              <w:spacing w:after="0"/>
              <w:jc w:val="both"/>
              <w:rPr>
                <w:rFonts w:ascii="Arial" w:hAnsi="Arial" w:cs="Arial"/>
              </w:rPr>
            </w:pPr>
            <w:r w:rsidRPr="00F67D29">
              <w:rPr>
                <w:rFonts w:ascii="Arial" w:hAnsi="Arial" w:cs="Arial"/>
              </w:rPr>
              <w:t>Geliştirici tarafından yayımlanan numaralı yayın (örn. 3.4.1)</w:t>
            </w:r>
          </w:p>
        </w:tc>
      </w:tr>
      <w:tr w:rsidR="009005E2" w:rsidRPr="00F67D29" w:rsidTr="008B635A">
        <w:trPr>
          <w:trHeight w:val="603"/>
        </w:trPr>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Güvenlik açığı</w:t>
            </w:r>
          </w:p>
        </w:tc>
        <w:tc>
          <w:tcPr>
            <w:tcW w:w="8080" w:type="dxa"/>
            <w:vAlign w:val="center"/>
          </w:tcPr>
          <w:p w:rsidR="00D93BA1" w:rsidRDefault="00D93BA1" w:rsidP="008B635A">
            <w:pPr>
              <w:spacing w:after="0" w:line="240" w:lineRule="auto"/>
              <w:jc w:val="both"/>
              <w:rPr>
                <w:rFonts w:ascii="Arial" w:hAnsi="Arial" w:cs="Arial"/>
              </w:rPr>
            </w:pPr>
          </w:p>
          <w:p w:rsidR="009005E2" w:rsidRDefault="00E75257" w:rsidP="008B635A">
            <w:pPr>
              <w:spacing w:after="0" w:line="240" w:lineRule="auto"/>
              <w:jc w:val="both"/>
              <w:rPr>
                <w:rFonts w:ascii="Arial" w:hAnsi="Arial" w:cs="Arial"/>
              </w:rPr>
            </w:pPr>
            <w:r w:rsidRPr="00F67D29">
              <w:rPr>
                <w:rFonts w:ascii="Arial" w:hAnsi="Arial" w:cs="Arial"/>
              </w:rPr>
              <w:t>Yetkisiz erişime, veri sızıntısına veya hizmet kesintisine yol açabilecek yazılım kusuru</w:t>
            </w:r>
          </w:p>
          <w:p w:rsidR="00D93BA1" w:rsidRPr="00F67D29" w:rsidRDefault="00D93BA1" w:rsidP="008B635A">
            <w:pPr>
              <w:spacing w:after="0" w:line="240" w:lineRule="auto"/>
              <w:jc w:val="both"/>
              <w:rPr>
                <w:rFonts w:ascii="Arial" w:hAnsi="Arial" w:cs="Arial"/>
              </w:rPr>
            </w:pP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CVE</w:t>
            </w:r>
          </w:p>
        </w:tc>
        <w:tc>
          <w:tcPr>
            <w:tcW w:w="8080" w:type="dxa"/>
            <w:vAlign w:val="center"/>
          </w:tcPr>
          <w:p w:rsidR="009005E2" w:rsidRPr="00F67D29" w:rsidRDefault="00E75257" w:rsidP="008B635A">
            <w:pPr>
              <w:spacing w:after="0"/>
              <w:jc w:val="both"/>
              <w:rPr>
                <w:rFonts w:ascii="Arial" w:hAnsi="Arial" w:cs="Arial"/>
              </w:rPr>
            </w:pPr>
            <w:r w:rsidRPr="00F67D29">
              <w:rPr>
                <w:rFonts w:ascii="Arial" w:hAnsi="Arial" w:cs="Arial"/>
              </w:rPr>
              <w:t>Kamuya açık güvenlik açıklarına verilen uluslararası kayıt numarası (örn. CVE-2026-12345)</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lastRenderedPageBreak/>
              <w:t>Kritik açık</w:t>
            </w:r>
          </w:p>
        </w:tc>
        <w:tc>
          <w:tcPr>
            <w:tcW w:w="8080" w:type="dxa"/>
            <w:vAlign w:val="center"/>
          </w:tcPr>
          <w:p w:rsidR="009005E2" w:rsidRPr="00F67D29" w:rsidRDefault="00E75257" w:rsidP="008B635A">
            <w:pPr>
              <w:spacing w:after="0"/>
              <w:jc w:val="both"/>
              <w:rPr>
                <w:rFonts w:ascii="Arial" w:hAnsi="Arial" w:cs="Arial"/>
              </w:rPr>
            </w:pPr>
            <w:r w:rsidRPr="00F67D29">
              <w:rPr>
                <w:rFonts w:ascii="Arial" w:hAnsi="Arial" w:cs="Arial"/>
              </w:rPr>
              <w:t>Kimlik doğrulaması gerektirmeden uzaktan kod çalıştırma, yetki yükseltme, veri sızdırma veya site ele geçirme imkânı veren açık (CVSS 7.0 ve üzeri)</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Terk edilmiş eklenti</w:t>
            </w:r>
          </w:p>
        </w:tc>
        <w:tc>
          <w:tcPr>
            <w:tcW w:w="8080" w:type="dxa"/>
            <w:vAlign w:val="center"/>
          </w:tcPr>
          <w:p w:rsidR="009005E2" w:rsidRPr="00F67D29" w:rsidRDefault="00E75257" w:rsidP="008B635A">
            <w:pPr>
              <w:spacing w:after="0"/>
              <w:jc w:val="both"/>
              <w:rPr>
                <w:rFonts w:ascii="Arial" w:hAnsi="Arial" w:cs="Arial"/>
              </w:rPr>
            </w:pPr>
            <w:r w:rsidRPr="00F67D29">
              <w:rPr>
                <w:rFonts w:ascii="Arial" w:hAnsi="Arial" w:cs="Arial"/>
              </w:rPr>
              <w:t>Geliştiricisi tarafından 12 aydır güncellenmeyen veya deposundan kaldırılan eklenti</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Üretim ortamı</w:t>
            </w:r>
          </w:p>
        </w:tc>
        <w:tc>
          <w:tcPr>
            <w:tcW w:w="8080" w:type="dxa"/>
            <w:vAlign w:val="center"/>
          </w:tcPr>
          <w:p w:rsidR="009005E2" w:rsidRPr="00F67D29" w:rsidRDefault="00E75257" w:rsidP="008B635A">
            <w:pPr>
              <w:spacing w:after="0"/>
              <w:jc w:val="both"/>
              <w:rPr>
                <w:rFonts w:ascii="Arial" w:hAnsi="Arial" w:cs="Arial"/>
              </w:rPr>
            </w:pPr>
            <w:r w:rsidRPr="00F67D29">
              <w:rPr>
                <w:rFonts w:ascii="Arial" w:hAnsi="Arial" w:cs="Arial"/>
              </w:rPr>
              <w:t>Kamuya açık, gerçek kurumsal site</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Test ortamı</w:t>
            </w:r>
          </w:p>
        </w:tc>
        <w:tc>
          <w:tcPr>
            <w:tcW w:w="8080" w:type="dxa"/>
            <w:vAlign w:val="center"/>
          </w:tcPr>
          <w:p w:rsidR="009005E2" w:rsidRPr="00F67D29" w:rsidRDefault="00E75257" w:rsidP="008B635A">
            <w:pPr>
              <w:spacing w:after="0"/>
              <w:jc w:val="both"/>
              <w:rPr>
                <w:rFonts w:ascii="Arial" w:hAnsi="Arial" w:cs="Arial"/>
              </w:rPr>
            </w:pPr>
            <w:r w:rsidRPr="00F67D29">
              <w:rPr>
                <w:rFonts w:ascii="Arial" w:hAnsi="Arial" w:cs="Arial"/>
              </w:rPr>
              <w:t>Kamuya kapalı, deneme amaçlı kurulum</w:t>
            </w:r>
          </w:p>
        </w:tc>
      </w:tr>
      <w:tr w:rsidR="009005E2" w:rsidRPr="00F67D29" w:rsidTr="008B635A">
        <w:tc>
          <w:tcPr>
            <w:tcW w:w="2807" w:type="dxa"/>
            <w:vAlign w:val="center"/>
          </w:tcPr>
          <w:p w:rsidR="009005E2" w:rsidRPr="00F67D29" w:rsidRDefault="00E75257" w:rsidP="008B635A">
            <w:pPr>
              <w:spacing w:after="0" w:line="240" w:lineRule="auto"/>
              <w:jc w:val="both"/>
              <w:rPr>
                <w:rFonts w:ascii="Arial" w:hAnsi="Arial" w:cs="Arial"/>
              </w:rPr>
            </w:pPr>
            <w:r w:rsidRPr="00F67D29">
              <w:rPr>
                <w:rFonts w:ascii="Arial" w:hAnsi="Arial" w:cs="Arial"/>
              </w:rPr>
              <w:t>Nulled/crack sürüm</w:t>
            </w:r>
          </w:p>
        </w:tc>
        <w:tc>
          <w:tcPr>
            <w:tcW w:w="8080" w:type="dxa"/>
            <w:vAlign w:val="center"/>
          </w:tcPr>
          <w:p w:rsidR="009005E2" w:rsidRPr="00F67D29" w:rsidRDefault="00E75257" w:rsidP="008B635A">
            <w:pPr>
              <w:spacing w:after="0"/>
              <w:jc w:val="both"/>
              <w:rPr>
                <w:rFonts w:ascii="Arial" w:hAnsi="Arial" w:cs="Arial"/>
              </w:rPr>
            </w:pPr>
            <w:r w:rsidRPr="00F67D29">
              <w:rPr>
                <w:rFonts w:ascii="Arial" w:hAnsi="Arial" w:cs="Arial"/>
              </w:rPr>
              <w:t>Lisans kontrolü kırılmış, yasa dışı yollarla edinilmiş yazılım kopyası</w:t>
            </w:r>
          </w:p>
        </w:tc>
      </w:tr>
    </w:tbl>
    <w:p w:rsidR="00A251B0" w:rsidRDefault="00FE6E4A" w:rsidP="008B635A">
      <w:pPr>
        <w:pStyle w:val="Balk2"/>
        <w:jc w:val="both"/>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-452755</wp:posOffset>
                </wp:positionH>
                <wp:positionV relativeFrom="paragraph">
                  <wp:posOffset>161290</wp:posOffset>
                </wp:positionV>
                <wp:extent cx="6916420" cy="280670"/>
                <wp:effectExtent l="0" t="0" r="17780" b="2413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6420"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A251B0">
                            <w:pPr>
                              <w:rPr>
                                <w:b/>
                                <w:sz w:val="24"/>
                                <w:lang w:val="tr-TR"/>
                              </w:rPr>
                            </w:pPr>
                            <w:r>
                              <w:rPr>
                                <w:b/>
                                <w:sz w:val="24"/>
                                <w:lang w:val="tr-TR"/>
                              </w:rPr>
                              <w:t>3. Dayanak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35.65pt;margin-top:12.7pt;width:544.6pt;height:2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" fillcolor="#d8d8d8 [2732]">
                <v:textbox>
                  <w:txbxContent>
                    <w:p w:rsidR="00E75257" w:rsidRPr="00A251B0" w:rsidRDefault="00E75257" w:rsidP="00A251B0">
                      <w:pPr>
                        <w:rPr>
                          <w:b/>
                          <w:sz w:val="24"/>
                          <w:lang w:val="tr-TR"/>
                        </w:rPr>
                      </w:pPr>
                      <w:r>
                        <w:rPr>
                          <w:b/>
                          <w:sz w:val="24"/>
                          <w:lang w:val="tr-TR"/>
                        </w:rPr>
                        <w:t>3. Dayanak</w:t>
                      </w:r>
                    </w:p>
                  </w:txbxContent>
                </v:textbox>
              </v:shape>
            </w:pict>
          </mc:Fallback>
        </mc:AlternateContent>
      </w:r>
    </w:p>
    <w:p w:rsidR="008F5252" w:rsidRDefault="008F5252" w:rsidP="008B635A">
      <w:pPr>
        <w:spacing w:after="0" w:line="240" w:lineRule="auto"/>
        <w:jc w:val="both"/>
        <w:rPr>
          <w:rFonts w:ascii="Arial" w:hAnsi="Arial" w:cs="Arial"/>
        </w:rPr>
      </w:pPr>
    </w:p>
    <w:p w:rsidR="009005E2" w:rsidRPr="00F67D29" w:rsidRDefault="00E75257" w:rsidP="008B635A">
      <w:pPr>
        <w:spacing w:after="0" w:line="240" w:lineRule="auto"/>
        <w:jc w:val="both"/>
        <w:rPr>
          <w:rFonts w:ascii="Arial" w:hAnsi="Arial" w:cs="Arial"/>
        </w:rPr>
      </w:pPr>
      <w:r w:rsidRPr="00F67D29">
        <w:rPr>
          <w:rFonts w:ascii="Arial" w:hAnsi="Arial" w:cs="Arial"/>
        </w:rPr>
        <w:t>Bu form aşağıdaki mevzuat ve düzenlemelere dayanılarak hazırlanmıştır:</w:t>
      </w:r>
    </w:p>
    <w:p w:rsidR="009005E2" w:rsidRPr="00F67D29" w:rsidRDefault="00E75257" w:rsidP="008B635A">
      <w:pPr>
        <w:pStyle w:val="ListeParagraf"/>
        <w:numPr>
          <w:ilvl w:val="0"/>
          <w:numId w:val="3"/>
        </w:numPr>
        <w:jc w:val="both"/>
        <w:rPr>
          <w:rFonts w:ascii="Arial" w:hAnsi="Arial" w:cs="Arial"/>
        </w:rPr>
      </w:pPr>
      <w:r w:rsidRPr="00F67D29">
        <w:rPr>
          <w:rFonts w:ascii="Arial" w:hAnsi="Arial" w:cs="Arial"/>
        </w:rPr>
        <w:t>6698 sayılı Kişisel Verilerin Korunması Kanunu ve ilgili ikincil düzenlemeler.</w:t>
      </w:r>
    </w:p>
    <w:p w:rsidR="009005E2" w:rsidRPr="00F67D29" w:rsidRDefault="00E75257" w:rsidP="008B635A">
      <w:pPr>
        <w:pStyle w:val="ListeParagraf"/>
        <w:numPr>
          <w:ilvl w:val="0"/>
          <w:numId w:val="3"/>
        </w:numPr>
        <w:jc w:val="both"/>
        <w:rPr>
          <w:rFonts w:ascii="Arial" w:hAnsi="Arial" w:cs="Arial"/>
        </w:rPr>
      </w:pPr>
      <w:r w:rsidRPr="00F67D29">
        <w:rPr>
          <w:rFonts w:ascii="Arial" w:hAnsi="Arial" w:cs="Arial"/>
        </w:rPr>
        <w:t>5651 sayılı İnternet Ortamında Yapılan Yayınların Düzenlenmesi ve Bu Yayınlar Yoluyla İşlenen Suçlarla Mücadele Edilmesi Hakkında Kanun.</w:t>
      </w:r>
    </w:p>
    <w:p w:rsidR="009005E2" w:rsidRPr="00F67D29" w:rsidRDefault="00E75257" w:rsidP="008B635A">
      <w:pPr>
        <w:pStyle w:val="ListeParagraf"/>
        <w:numPr>
          <w:ilvl w:val="0"/>
          <w:numId w:val="3"/>
        </w:numPr>
        <w:jc w:val="both"/>
        <w:rPr>
          <w:rFonts w:ascii="Arial" w:hAnsi="Arial" w:cs="Arial"/>
        </w:rPr>
      </w:pPr>
      <w:r w:rsidRPr="00F67D29">
        <w:rPr>
          <w:rFonts w:ascii="Arial" w:hAnsi="Arial" w:cs="Arial"/>
        </w:rPr>
        <w:t>5846 sayılı Fikir ve Sanat Eserleri Kanunu (lisans ve telif yükümlülükleri bakımından).</w:t>
      </w:r>
    </w:p>
    <w:p w:rsidR="009005E2" w:rsidRPr="00F67D29" w:rsidRDefault="00E75257" w:rsidP="008B635A">
      <w:pPr>
        <w:pStyle w:val="ListeParagraf"/>
        <w:numPr>
          <w:ilvl w:val="0"/>
          <w:numId w:val="3"/>
        </w:numPr>
        <w:jc w:val="both"/>
        <w:rPr>
          <w:rFonts w:ascii="Arial" w:hAnsi="Arial" w:cs="Arial"/>
        </w:rPr>
      </w:pPr>
      <w:r w:rsidRPr="00F67D29">
        <w:rPr>
          <w:rFonts w:ascii="Arial" w:hAnsi="Arial" w:cs="Arial"/>
        </w:rPr>
        <w:t>Cumhurbaşkanlığı Dijital Dönüşüm Ofisi Bilgi ve İletişim Güvenliği Rehberi.</w:t>
      </w:r>
    </w:p>
    <w:p w:rsidR="009005E2" w:rsidRPr="00F67D29" w:rsidRDefault="00E75257" w:rsidP="008B635A">
      <w:pPr>
        <w:pStyle w:val="ListeParagraf"/>
        <w:numPr>
          <w:ilvl w:val="0"/>
          <w:numId w:val="3"/>
        </w:numPr>
        <w:jc w:val="both"/>
        <w:rPr>
          <w:rFonts w:ascii="Arial" w:hAnsi="Arial" w:cs="Arial"/>
        </w:rPr>
      </w:pPr>
      <w:r w:rsidRPr="00F67D29">
        <w:rPr>
          <w:rFonts w:ascii="Arial" w:hAnsi="Arial" w:cs="Arial"/>
        </w:rPr>
        <w:t>2019/12 sayılı Cumhurbaşkanlığı Genelgesi (Bilgi ve İletişim Güvenliği Tedbirleri).</w:t>
      </w:r>
    </w:p>
    <w:p w:rsidR="009005E2" w:rsidRPr="00F67D29" w:rsidRDefault="008B635A" w:rsidP="008B635A">
      <w:pPr>
        <w:pStyle w:val="ListeParagraf"/>
        <w:numPr>
          <w:ilvl w:val="0"/>
          <w:numId w:val="3"/>
        </w:numPr>
        <w:jc w:val="both"/>
        <w:rPr>
          <w:rFonts w:ascii="Arial" w:hAnsi="Arial" w:cs="Arial"/>
        </w:rPr>
      </w:pPr>
      <w:r>
        <w:rPr>
          <w:rFonts w:ascii="Arial" w:hAnsi="Arial" w:cs="Arial"/>
          <w:noProof/>
          <w:color w:val="FF0000"/>
        </w:rPr>
        <mc:AlternateContent>
          <mc:Choice Requires="wps">
            <w:drawing>
              <wp:anchor distT="0" distB="0" distL="114300" distR="114300" simplePos="0" relativeHeight="251660288" behindDoc="0" locked="0" layoutInCell="1" allowOverlap="1">
                <wp:simplePos x="0" y="0"/>
                <wp:positionH relativeFrom="column">
                  <wp:posOffset>-405131</wp:posOffset>
                </wp:positionH>
                <wp:positionV relativeFrom="paragraph">
                  <wp:posOffset>440055</wp:posOffset>
                </wp:positionV>
                <wp:extent cx="6791325" cy="280670"/>
                <wp:effectExtent l="0" t="0" r="28575" b="2413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7B61A6">
                            <w:pPr>
                              <w:rPr>
                                <w:b/>
                                <w:sz w:val="24"/>
                                <w:lang w:val="tr-TR"/>
                              </w:rPr>
                            </w:pPr>
                            <w:r>
                              <w:rPr>
                                <w:b/>
                                <w:sz w:val="24"/>
                                <w:lang w:val="tr-TR"/>
                              </w:rPr>
                              <w:t>4. Talep Bilgileri (Talep Eden Birim Tarafından Doldurulur)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left:0;text-align:left;margin-left:-31.9pt;margin-top:34.65pt;width:534.75pt;height:2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" fillcolor="#d8d8d8 [2732]">
                <v:textbox>
                  <w:txbxContent>
                    <w:p w:rsidR="00E75257" w:rsidRPr="00A251B0" w:rsidRDefault="00E75257" w:rsidP="007B61A6">
                      <w:pPr>
                        <w:rPr>
                          <w:b/>
                          <w:sz w:val="24"/>
                          <w:lang w:val="tr-TR"/>
                        </w:rPr>
                      </w:pPr>
                      <w:r>
                        <w:rPr>
                          <w:b/>
                          <w:sz w:val="24"/>
                          <w:lang w:val="tr-TR"/>
                        </w:rPr>
                        <w:t>4. Talep Bilgileri (Talep Eden Birim Tarafından Doldurulur)</w:t>
                      </w:r>
                    </w:p>
                  </w:txbxContent>
                </v:textbox>
              </v:shape>
            </w:pict>
          </mc:Fallback>
        </mc:AlternateContent>
      </w:r>
      <w:r w:rsidR="00E75257" w:rsidRPr="00F67D29">
        <w:rPr>
          <w:rFonts w:ascii="Arial" w:hAnsi="Arial" w:cs="Arial"/>
        </w:rPr>
        <w:t>5018 sayılı Kamu Malî Yönetimi ve Kontrol Kanunu kapsamındaki iç kontrol yükümlülükleri.</w:t>
      </w:r>
    </w:p>
    <w:p w:rsidR="007B61A6" w:rsidRDefault="007B61A6" w:rsidP="008B635A">
      <w:pPr>
        <w:jc w:val="both"/>
        <w:rPr>
          <w:rFonts w:ascii="Arial" w:hAnsi="Arial" w:cs="Arial"/>
          <w:color w:val="FF0000"/>
        </w:rPr>
      </w:pPr>
    </w:p>
    <w:p w:rsidR="009005E2" w:rsidRPr="007B61A6" w:rsidRDefault="009005E2" w:rsidP="008B635A">
      <w:pPr>
        <w:jc w:val="both"/>
        <w:rPr>
          <w:rFonts w:ascii="Arial" w:hAnsi="Arial" w:cs="Arial"/>
          <w:sz w:val="8"/>
        </w:rPr>
      </w:pPr>
    </w:p>
    <w:tbl>
      <w:tblPr>
        <w:tblStyle w:val="TabloKlavuzu"/>
        <w:tblW w:w="10887" w:type="dxa"/>
        <w:tblInd w:w="-714" w:type="dxa"/>
        <w:tblLayout w:type="fixed"/>
        <w:tblLook w:val="0420" w:firstRow="1" w:lastRow="0" w:firstColumn="0" w:lastColumn="0" w:noHBand="0" w:noVBand="1"/>
      </w:tblPr>
      <w:tblGrid>
        <w:gridCol w:w="4933"/>
        <w:gridCol w:w="5954"/>
      </w:tblGrid>
      <w:tr w:rsidR="009005E2" w:rsidRPr="00F67D29" w:rsidTr="008B635A">
        <w:trPr>
          <w:tblHeader/>
        </w:trPr>
        <w:tc>
          <w:tcPr>
            <w:tcW w:w="4933" w:type="dxa"/>
            <w:shd w:val="clear" w:color="auto" w:fill="F2F2F2"/>
          </w:tcPr>
          <w:p w:rsidR="009005E2" w:rsidRPr="007B61A6" w:rsidRDefault="00E75257" w:rsidP="008B635A">
            <w:pPr>
              <w:jc w:val="both"/>
              <w:rPr>
                <w:rFonts w:ascii="Arial" w:hAnsi="Arial" w:cs="Arial"/>
                <w:b/>
              </w:rPr>
            </w:pPr>
            <w:r w:rsidRPr="007B61A6">
              <w:rPr>
                <w:rFonts w:ascii="Arial" w:hAnsi="Arial" w:cs="Arial"/>
                <w:b/>
              </w:rPr>
              <w:t>Alan</w:t>
            </w:r>
          </w:p>
        </w:tc>
        <w:tc>
          <w:tcPr>
            <w:tcW w:w="5954" w:type="dxa"/>
            <w:shd w:val="clear" w:color="auto" w:fill="F2F2F2"/>
          </w:tcPr>
          <w:p w:rsidR="009005E2" w:rsidRPr="007B61A6" w:rsidRDefault="00E75257" w:rsidP="008B635A">
            <w:pPr>
              <w:jc w:val="both"/>
              <w:rPr>
                <w:rFonts w:ascii="Arial" w:hAnsi="Arial" w:cs="Arial"/>
                <w:b/>
              </w:rPr>
            </w:pPr>
            <w:r w:rsidRPr="007B61A6">
              <w:rPr>
                <w:rFonts w:ascii="Arial" w:hAnsi="Arial" w:cs="Arial"/>
                <w:b/>
              </w:rPr>
              <w:t>Bilgi</w:t>
            </w: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Talep eden birim</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Birim amiri (ad soyad / unvan)</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Sorumlu personel (ad soyad / unvan)</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Sorumlu personel kurumsal e-posta</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Sorumlu personel dahili / cep telefonu</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İlgili site adresi (URL)</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Eklenti adı</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Talep edilen sürüm</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Geliştirici / firma</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İndirme kaynağı (tam URL)</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Türü</w:t>
            </w:r>
          </w:p>
        </w:tc>
        <w:tc>
          <w:tcPr>
            <w:tcW w:w="5954" w:type="dxa"/>
          </w:tcPr>
          <w:p w:rsidR="007B61A6"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Ücretsiz (wordpress.org) </w:t>
            </w:r>
            <w:r w:rsidRPr="00F67D29">
              <w:rPr>
                <w:rFonts w:ascii="Segoe UI Symbol" w:hAnsi="Segoe UI Symbol" w:cs="Segoe UI Symbol"/>
              </w:rPr>
              <w:t>☐</w:t>
            </w:r>
            <w:r w:rsidRPr="00F67D29">
              <w:rPr>
                <w:rFonts w:ascii="Arial" w:hAnsi="Arial" w:cs="Arial"/>
              </w:rPr>
              <w:t xml:space="preserve"> Ticari/lisanslı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Birim tarafından geliştirilen </w:t>
            </w:r>
            <w:r w:rsidRPr="00F67D29">
              <w:rPr>
                <w:rFonts w:ascii="Segoe UI Symbol" w:hAnsi="Segoe UI Symbol" w:cs="Segoe UI Symbol"/>
              </w:rPr>
              <w:t>☐</w:t>
            </w:r>
            <w:r w:rsidRPr="00F67D29">
              <w:rPr>
                <w:rFonts w:ascii="Arial" w:hAnsi="Arial" w:cs="Arial"/>
              </w:rPr>
              <w:t xml:space="preserve"> Hizmet alımıyla geliştirilen</w:t>
            </w: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Lisans türü ve süresi</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lastRenderedPageBreak/>
              <w:t>Lisans bedeli ve ödeme yapan birim</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Son güncellenme tarihi</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Kullanım amacı (kısa gerekçe)</w:t>
            </w:r>
          </w:p>
        </w:tc>
        <w:tc>
          <w:tcPr>
            <w:tcW w:w="5954" w:type="dxa"/>
          </w:tcPr>
          <w:p w:rsidR="009005E2" w:rsidRPr="00F67D29" w:rsidRDefault="009005E2" w:rsidP="008B635A">
            <w:pPr>
              <w:jc w:val="both"/>
              <w:rPr>
                <w:rFonts w:ascii="Arial" w:hAnsi="Arial" w:cs="Arial"/>
              </w:rPr>
            </w:pP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Kişisel veri işliyor mu?</w:t>
            </w:r>
          </w:p>
        </w:tc>
        <w:tc>
          <w:tcPr>
            <w:tcW w:w="5954" w:type="dxa"/>
          </w:tcPr>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r w:rsidRPr="00F67D29">
              <w:rPr>
                <w:rFonts w:ascii="Segoe UI Symbol" w:hAnsi="Segoe UI Symbol" w:cs="Segoe UI Symbol"/>
              </w:rPr>
              <w:t>☐</w:t>
            </w:r>
            <w:r w:rsidRPr="00F67D29">
              <w:rPr>
                <w:rFonts w:ascii="Arial" w:hAnsi="Arial" w:cs="Arial"/>
              </w:rPr>
              <w:t xml:space="preserve"> Evet → </w:t>
            </w:r>
            <w:r w:rsidR="007B61A6">
              <w:rPr>
                <w:rFonts w:ascii="Arial" w:hAnsi="Arial" w:cs="Arial"/>
              </w:rPr>
              <w:t>İ</w:t>
            </w:r>
            <w:r w:rsidRPr="00F67D29">
              <w:rPr>
                <w:rFonts w:ascii="Arial" w:hAnsi="Arial" w:cs="Arial"/>
              </w:rPr>
              <w:t>şlenen veri türleri:</w:t>
            </w: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Veriyi yurt dışına/üçüncü tarafa aktarıyor mu?</w:t>
            </w:r>
          </w:p>
        </w:tc>
        <w:tc>
          <w:tcPr>
            <w:tcW w:w="5954" w:type="dxa"/>
          </w:tcPr>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r w:rsidRPr="00F67D29">
              <w:rPr>
                <w:rFonts w:ascii="Segoe UI Symbol" w:hAnsi="Segoe UI Symbol" w:cs="Segoe UI Symbol"/>
              </w:rPr>
              <w:t>☐</w:t>
            </w:r>
            <w:r w:rsidRPr="00F67D29">
              <w:rPr>
                <w:rFonts w:ascii="Arial" w:hAnsi="Arial" w:cs="Arial"/>
              </w:rPr>
              <w:t xml:space="preserve"> Evet → </w:t>
            </w:r>
            <w:r w:rsidR="007B61A6">
              <w:rPr>
                <w:rFonts w:ascii="Arial" w:hAnsi="Arial" w:cs="Arial"/>
              </w:rPr>
              <w:t>H</w:t>
            </w:r>
            <w:r w:rsidRPr="00F67D29">
              <w:rPr>
                <w:rFonts w:ascii="Arial" w:hAnsi="Arial" w:cs="Arial"/>
              </w:rPr>
              <w:t>edef servis:</w:t>
            </w: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Kullanıcıdan dosya yüklemesi alıyor mu?</w:t>
            </w:r>
          </w:p>
        </w:tc>
        <w:tc>
          <w:tcPr>
            <w:tcW w:w="5954" w:type="dxa"/>
          </w:tcPr>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r w:rsidRPr="00F67D29">
              <w:rPr>
                <w:rFonts w:ascii="Segoe UI Symbol" w:hAnsi="Segoe UI Symbol" w:cs="Segoe UI Symbol"/>
              </w:rPr>
              <w:t>☐</w:t>
            </w:r>
            <w:r w:rsidRPr="00F67D29">
              <w:rPr>
                <w:rFonts w:ascii="Arial" w:hAnsi="Arial" w:cs="Arial"/>
              </w:rPr>
              <w:t xml:space="preserve"> Evet</w:t>
            </w: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Ödeme/tahsilat işlevi var mı?</w:t>
            </w:r>
          </w:p>
        </w:tc>
        <w:tc>
          <w:tcPr>
            <w:tcW w:w="5954" w:type="dxa"/>
          </w:tcPr>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r w:rsidRPr="00F67D29">
              <w:rPr>
                <w:rFonts w:ascii="Segoe UI Symbol" w:hAnsi="Segoe UI Symbol" w:cs="Segoe UI Symbol"/>
              </w:rPr>
              <w:t>☐</w:t>
            </w:r>
            <w:r w:rsidRPr="00F67D29">
              <w:rPr>
                <w:rFonts w:ascii="Arial" w:hAnsi="Arial" w:cs="Arial"/>
              </w:rPr>
              <w:t xml:space="preserve"> Evet</w:t>
            </w:r>
          </w:p>
        </w:tc>
      </w:tr>
      <w:tr w:rsidR="009005E2" w:rsidRPr="00F67D29" w:rsidTr="008B635A">
        <w:trPr>
          <w:trHeight w:val="562"/>
        </w:trPr>
        <w:tc>
          <w:tcPr>
            <w:tcW w:w="4933" w:type="dxa"/>
            <w:vAlign w:val="center"/>
          </w:tcPr>
          <w:p w:rsidR="009005E2" w:rsidRPr="00F67D29" w:rsidRDefault="00E75257" w:rsidP="008B635A">
            <w:pPr>
              <w:jc w:val="both"/>
              <w:rPr>
                <w:rFonts w:ascii="Arial" w:hAnsi="Arial" w:cs="Arial"/>
              </w:rPr>
            </w:pPr>
            <w:r w:rsidRPr="00F67D29">
              <w:rPr>
                <w:rFonts w:ascii="Arial" w:hAnsi="Arial" w:cs="Arial"/>
              </w:rPr>
              <w:t>Aynı işi gören mevcut bir eklenti var mı?</w:t>
            </w:r>
          </w:p>
        </w:tc>
        <w:tc>
          <w:tcPr>
            <w:tcW w:w="5954" w:type="dxa"/>
          </w:tcPr>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r w:rsidRPr="00F67D29">
              <w:rPr>
                <w:rFonts w:ascii="Segoe UI Symbol" w:hAnsi="Segoe UI Symbol" w:cs="Segoe UI Symbol"/>
              </w:rPr>
              <w:t>☐</w:t>
            </w:r>
            <w:r w:rsidRPr="00F67D29">
              <w:rPr>
                <w:rFonts w:ascii="Arial" w:hAnsi="Arial" w:cs="Arial"/>
              </w:rPr>
              <w:t xml:space="preserve"> Evet → </w:t>
            </w:r>
            <w:r w:rsidR="007B61A6">
              <w:rPr>
                <w:rFonts w:ascii="Arial" w:hAnsi="Arial" w:cs="Arial"/>
              </w:rPr>
              <w:t xml:space="preserve">Cevap Evet ise eklenti </w:t>
            </w:r>
            <w:r w:rsidRPr="00F67D29">
              <w:rPr>
                <w:rFonts w:ascii="Arial" w:hAnsi="Arial" w:cs="Arial"/>
              </w:rPr>
              <w:t>adı:</w:t>
            </w:r>
          </w:p>
        </w:tc>
      </w:tr>
      <w:tr w:rsidR="009005E2" w:rsidRPr="00F67D29" w:rsidTr="008B635A">
        <w:tc>
          <w:tcPr>
            <w:tcW w:w="4933" w:type="dxa"/>
            <w:vAlign w:val="center"/>
          </w:tcPr>
          <w:p w:rsidR="009005E2" w:rsidRPr="00F67D29" w:rsidRDefault="00E75257" w:rsidP="008B635A">
            <w:pPr>
              <w:jc w:val="both"/>
              <w:rPr>
                <w:rFonts w:ascii="Arial" w:hAnsi="Arial" w:cs="Arial"/>
              </w:rPr>
            </w:pPr>
            <w:r w:rsidRPr="00F67D29">
              <w:rPr>
                <w:rFonts w:ascii="Arial" w:hAnsi="Arial" w:cs="Arial"/>
              </w:rPr>
              <w:t>Talep tarihi</w:t>
            </w:r>
          </w:p>
        </w:tc>
        <w:tc>
          <w:tcPr>
            <w:tcW w:w="5954" w:type="dxa"/>
          </w:tcPr>
          <w:p w:rsidR="009005E2" w:rsidRPr="007B61A6" w:rsidRDefault="007B61A6" w:rsidP="008B635A">
            <w:pPr>
              <w:jc w:val="both"/>
              <w:rPr>
                <w:rFonts w:ascii="Arial" w:hAnsi="Arial" w:cs="Arial"/>
              </w:rPr>
            </w:pPr>
            <w:proofErr w:type="gramStart"/>
            <w:r w:rsidRPr="007B61A6">
              <w:rPr>
                <w:rFonts w:ascii="Arial" w:hAnsi="Arial" w:cs="Arial"/>
                <w:i/>
              </w:rPr>
              <w:t>…..</w:t>
            </w:r>
            <w:proofErr w:type="gramEnd"/>
            <w:r w:rsidR="00E75257" w:rsidRPr="007B61A6">
              <w:rPr>
                <w:rFonts w:ascii="Arial" w:hAnsi="Arial" w:cs="Arial"/>
              </w:rPr>
              <w:t>/</w:t>
            </w:r>
            <w:r w:rsidRPr="007B61A6">
              <w:rPr>
                <w:rFonts w:ascii="Arial" w:hAnsi="Arial" w:cs="Arial"/>
              </w:rPr>
              <w:t>…./</w:t>
            </w:r>
            <w:r w:rsidR="00E75257" w:rsidRPr="007B61A6">
              <w:rPr>
                <w:rFonts w:ascii="Arial" w:hAnsi="Arial" w:cs="Arial"/>
              </w:rPr>
              <w:t>20</w:t>
            </w:r>
            <w:r>
              <w:rPr>
                <w:rFonts w:ascii="Arial" w:hAnsi="Arial" w:cs="Arial"/>
              </w:rPr>
              <w:t>..</w:t>
            </w:r>
          </w:p>
        </w:tc>
      </w:tr>
    </w:tbl>
    <w:p w:rsidR="007B61A6" w:rsidRDefault="007B61A6" w:rsidP="008B635A">
      <w:pPr>
        <w:jc w:val="both"/>
        <w:rPr>
          <w:rFonts w:ascii="Arial" w:hAnsi="Arial" w:cs="Arial"/>
          <w:b/>
        </w:rPr>
      </w:pPr>
      <w:r w:rsidRPr="00F67D29">
        <w:rPr>
          <w:rFonts w:ascii="Arial" w:hAnsi="Arial" w:cs="Arial"/>
        </w:rPr>
        <w:t>Eksik doldurulan form işleme alınmaz.</w:t>
      </w:r>
    </w:p>
    <w:p w:rsidR="009005E2" w:rsidRDefault="00E75257" w:rsidP="008B635A">
      <w:pPr>
        <w:jc w:val="both"/>
        <w:rPr>
          <w:rFonts w:ascii="Arial" w:hAnsi="Arial" w:cs="Arial"/>
        </w:rPr>
      </w:pPr>
      <w:r w:rsidRPr="00F67D29">
        <w:rPr>
          <w:rFonts w:ascii="Arial" w:hAnsi="Arial" w:cs="Arial"/>
          <w:b/>
        </w:rPr>
        <w:t>Ek belgeler.</w:t>
      </w:r>
      <w:r w:rsidRPr="00F67D29">
        <w:rPr>
          <w:rFonts w:ascii="Arial" w:hAnsi="Arial" w:cs="Arial"/>
        </w:rPr>
        <w:t xml:space="preserve"> Ticari üründe lisans/fatura örneği, özel geliştirmede kaynak kod ve kısa teknik doküman, hizmet alımında sözleşmenin bakım ve güvenlik maddeleri forma eklenir.</w:t>
      </w:r>
    </w:p>
    <w:p w:rsidR="009005E2" w:rsidRDefault="00FE6E4A" w:rsidP="008B635A">
      <w:pPr>
        <w:jc w:val="bot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165735</wp:posOffset>
                </wp:positionV>
                <wp:extent cx="6911340" cy="280670"/>
                <wp:effectExtent l="0" t="0" r="22860" b="2413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1340"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7B61A6">
                            <w:pPr>
                              <w:rPr>
                                <w:b/>
                                <w:sz w:val="24"/>
                                <w:lang w:val="tr-TR"/>
                              </w:rPr>
                            </w:pPr>
                            <w:r>
                              <w:rPr>
                                <w:b/>
                                <w:sz w:val="24"/>
                                <w:lang w:val="tr-TR"/>
                              </w:rPr>
                              <w:t>5. Bilgi İşlem Daire Başkanlğı Ön Değerlendirmesi (BİDB Tarafından Doldurulur)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left:0;text-align:left;margin-left:0;margin-top:13.05pt;width:544.2pt;height:22.1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" fillcolor="#d8d8d8 [2732]">
                <v:textbox>
                  <w:txbxContent>
                    <w:p w:rsidR="00E75257" w:rsidRPr="00A251B0" w:rsidRDefault="00E75257" w:rsidP="007B61A6">
                      <w:pPr>
                        <w:rPr>
                          <w:b/>
                          <w:sz w:val="24"/>
                          <w:lang w:val="tr-TR"/>
                        </w:rPr>
                      </w:pPr>
                      <w:r>
                        <w:rPr>
                          <w:b/>
                          <w:sz w:val="24"/>
                          <w:lang w:val="tr-TR"/>
                        </w:rPr>
                        <w:t>5. Bilgi İşlem Daire Başkanlğı Ön Değerlendirmesi (BİDB Tarafından Doldurulur)</w:t>
                      </w:r>
                    </w:p>
                  </w:txbxContent>
                </v:textbox>
                <w10:wrap anchorx="margin"/>
              </v:shape>
            </w:pict>
          </mc:Fallback>
        </mc:AlternateContent>
      </w:r>
    </w:p>
    <w:p w:rsidR="007B61A6" w:rsidRPr="00F67D29" w:rsidRDefault="007B61A6" w:rsidP="008B635A">
      <w:pPr>
        <w:jc w:val="both"/>
        <w:rPr>
          <w:rFonts w:ascii="Arial" w:hAnsi="Arial" w:cs="Arial"/>
        </w:rPr>
      </w:pPr>
    </w:p>
    <w:p w:rsidR="009005E2" w:rsidRPr="00F67D29" w:rsidRDefault="00E75257" w:rsidP="008B635A">
      <w:pPr>
        <w:jc w:val="both"/>
        <w:rPr>
          <w:rFonts w:ascii="Arial" w:hAnsi="Arial" w:cs="Arial"/>
        </w:rPr>
      </w:pPr>
      <w:r w:rsidRPr="00F67D29">
        <w:rPr>
          <w:rFonts w:ascii="Arial" w:hAnsi="Arial" w:cs="Arial"/>
        </w:rPr>
        <w:t>BİDB, talebi yalnızca aşağıdaki ölçütler bakımından biçimsel olarak inceler. Bu inceleme bir kod güvenliği denetimi değildir ve eklentinin güvenli olduğu anlamına gelmez.</w:t>
      </w:r>
    </w:p>
    <w:tbl>
      <w:tblPr>
        <w:tblStyle w:val="TabloKlavuzu"/>
        <w:tblW w:w="10887" w:type="dxa"/>
        <w:tblInd w:w="-714" w:type="dxa"/>
        <w:tblLayout w:type="fixed"/>
        <w:tblLook w:val="0420" w:firstRow="1" w:lastRow="0" w:firstColumn="0" w:lastColumn="0" w:noHBand="0" w:noVBand="1"/>
      </w:tblPr>
      <w:tblGrid>
        <w:gridCol w:w="680"/>
        <w:gridCol w:w="5104"/>
        <w:gridCol w:w="992"/>
        <w:gridCol w:w="1559"/>
        <w:gridCol w:w="2552"/>
      </w:tblGrid>
      <w:tr w:rsidR="009005E2" w:rsidRPr="00F67D29" w:rsidTr="008B635A">
        <w:trPr>
          <w:tblHeader/>
        </w:trPr>
        <w:tc>
          <w:tcPr>
            <w:tcW w:w="680" w:type="dxa"/>
            <w:shd w:val="clear" w:color="auto" w:fill="F2F2F2"/>
          </w:tcPr>
          <w:p w:rsidR="009005E2" w:rsidRPr="007B61A6" w:rsidRDefault="009005E2" w:rsidP="008B635A">
            <w:pPr>
              <w:jc w:val="both"/>
              <w:rPr>
                <w:rFonts w:ascii="Arial" w:hAnsi="Arial" w:cs="Arial"/>
                <w:b/>
              </w:rPr>
            </w:pPr>
          </w:p>
        </w:tc>
        <w:tc>
          <w:tcPr>
            <w:tcW w:w="5104" w:type="dxa"/>
            <w:shd w:val="clear" w:color="auto" w:fill="F2F2F2"/>
          </w:tcPr>
          <w:p w:rsidR="009005E2" w:rsidRPr="007B61A6" w:rsidRDefault="00E75257" w:rsidP="008B635A">
            <w:pPr>
              <w:jc w:val="both"/>
              <w:rPr>
                <w:rFonts w:ascii="Arial" w:hAnsi="Arial" w:cs="Arial"/>
                <w:b/>
              </w:rPr>
            </w:pPr>
            <w:r w:rsidRPr="007B61A6">
              <w:rPr>
                <w:rFonts w:ascii="Arial" w:hAnsi="Arial" w:cs="Arial"/>
                <w:b/>
              </w:rPr>
              <w:t>Kontrol</w:t>
            </w:r>
          </w:p>
        </w:tc>
        <w:tc>
          <w:tcPr>
            <w:tcW w:w="992" w:type="dxa"/>
            <w:shd w:val="clear" w:color="auto" w:fill="F2F2F2"/>
          </w:tcPr>
          <w:p w:rsidR="009005E2" w:rsidRPr="007B61A6" w:rsidRDefault="00E75257" w:rsidP="008B635A">
            <w:pPr>
              <w:jc w:val="both"/>
              <w:rPr>
                <w:rFonts w:ascii="Arial" w:hAnsi="Arial" w:cs="Arial"/>
                <w:b/>
              </w:rPr>
            </w:pPr>
            <w:r w:rsidRPr="007B61A6">
              <w:rPr>
                <w:rFonts w:ascii="Arial" w:hAnsi="Arial" w:cs="Arial"/>
                <w:b/>
              </w:rPr>
              <w:t>Uygun</w:t>
            </w:r>
          </w:p>
        </w:tc>
        <w:tc>
          <w:tcPr>
            <w:tcW w:w="1559" w:type="dxa"/>
            <w:shd w:val="clear" w:color="auto" w:fill="F2F2F2"/>
          </w:tcPr>
          <w:p w:rsidR="009005E2" w:rsidRPr="007B61A6" w:rsidRDefault="00E75257" w:rsidP="008B635A">
            <w:pPr>
              <w:jc w:val="both"/>
              <w:rPr>
                <w:rFonts w:ascii="Arial" w:hAnsi="Arial" w:cs="Arial"/>
                <w:b/>
              </w:rPr>
            </w:pPr>
            <w:r w:rsidRPr="007B61A6">
              <w:rPr>
                <w:rFonts w:ascii="Arial" w:hAnsi="Arial" w:cs="Arial"/>
                <w:b/>
              </w:rPr>
              <w:t>Uygun değil</w:t>
            </w:r>
          </w:p>
        </w:tc>
        <w:tc>
          <w:tcPr>
            <w:tcW w:w="2552" w:type="dxa"/>
            <w:shd w:val="clear" w:color="auto" w:fill="F2F2F2"/>
          </w:tcPr>
          <w:p w:rsidR="009005E2" w:rsidRPr="007B61A6" w:rsidRDefault="00E75257" w:rsidP="008B635A">
            <w:pPr>
              <w:jc w:val="both"/>
              <w:rPr>
                <w:rFonts w:ascii="Arial" w:hAnsi="Arial" w:cs="Arial"/>
                <w:b/>
              </w:rPr>
            </w:pPr>
            <w:r w:rsidRPr="007B61A6">
              <w:rPr>
                <w:rFonts w:ascii="Arial" w:hAnsi="Arial" w:cs="Arial"/>
                <w:b/>
              </w:rPr>
              <w:t>Açıklama</w:t>
            </w: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t>1</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Form eksiksiz doldurulmuş, imzalar tamam</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t>2</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Eklenti bilinen ve doğrulanabilir bir kaynaktan indiriliyor</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t>3</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Son 12 ay içinde güncellenmiş</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t>4</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Mevcut WordPress ve PHP sürümüyle uyumlu</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t>5</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Bilinen açık kayıtlarında kritik ve yamalanmamış açık görünmüyor</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t>6</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Lisans durumu belgelenmiş</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t>7</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Aynı işlevi gören kurumsal bir çözüm bulunmuyor</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t>8</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Sunucu kaynak tüketimi ve performans açısından belirgin risk görülmüyor</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lastRenderedPageBreak/>
              <w:t>9</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Kişisel veri işleniyorsa veri sorumlusu/aydınlatma yükümlülüğü birimce üstlenilmiş</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r w:rsidR="009005E2" w:rsidRPr="00F67D29" w:rsidTr="008B635A">
        <w:tc>
          <w:tcPr>
            <w:tcW w:w="680" w:type="dxa"/>
            <w:vAlign w:val="center"/>
          </w:tcPr>
          <w:p w:rsidR="009005E2" w:rsidRPr="00F67D29" w:rsidRDefault="00E75257" w:rsidP="008B635A">
            <w:pPr>
              <w:jc w:val="both"/>
              <w:rPr>
                <w:rFonts w:ascii="Arial" w:hAnsi="Arial" w:cs="Arial"/>
              </w:rPr>
            </w:pPr>
            <w:r w:rsidRPr="00F67D29">
              <w:rPr>
                <w:rFonts w:ascii="Arial" w:hAnsi="Arial" w:cs="Arial"/>
              </w:rPr>
              <w:t>10</w:t>
            </w:r>
          </w:p>
        </w:tc>
        <w:tc>
          <w:tcPr>
            <w:tcW w:w="5104" w:type="dxa"/>
            <w:vAlign w:val="center"/>
          </w:tcPr>
          <w:p w:rsidR="009005E2" w:rsidRPr="00F67D29" w:rsidRDefault="00E75257" w:rsidP="008B635A">
            <w:pPr>
              <w:jc w:val="both"/>
              <w:rPr>
                <w:rFonts w:ascii="Arial" w:hAnsi="Arial" w:cs="Arial"/>
              </w:rPr>
            </w:pPr>
            <w:r w:rsidRPr="00F67D29">
              <w:rPr>
                <w:rFonts w:ascii="Arial" w:hAnsi="Arial" w:cs="Arial"/>
              </w:rPr>
              <w:t>Yasaklı davranışlar (Bölüm 8) kapsamında değil</w:t>
            </w:r>
          </w:p>
        </w:tc>
        <w:tc>
          <w:tcPr>
            <w:tcW w:w="992"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1559" w:type="dxa"/>
            <w:vAlign w:val="center"/>
          </w:tcPr>
          <w:p w:rsidR="009005E2" w:rsidRPr="00F67D29" w:rsidRDefault="00E75257" w:rsidP="008B635A">
            <w:pPr>
              <w:jc w:val="both"/>
              <w:rPr>
                <w:rFonts w:ascii="Arial" w:hAnsi="Arial" w:cs="Arial"/>
              </w:rPr>
            </w:pPr>
            <w:r w:rsidRPr="00F67D29">
              <w:rPr>
                <w:rFonts w:ascii="Segoe UI Symbol" w:hAnsi="Segoe UI Symbol" w:cs="Segoe UI Symbol"/>
              </w:rPr>
              <w:t>☐</w:t>
            </w:r>
          </w:p>
        </w:tc>
        <w:tc>
          <w:tcPr>
            <w:tcW w:w="2552" w:type="dxa"/>
          </w:tcPr>
          <w:p w:rsidR="009005E2" w:rsidRPr="00F67D29" w:rsidRDefault="009005E2" w:rsidP="008B635A">
            <w:pPr>
              <w:jc w:val="both"/>
              <w:rPr>
                <w:rFonts w:ascii="Arial" w:hAnsi="Arial" w:cs="Arial"/>
              </w:rPr>
            </w:pPr>
          </w:p>
        </w:tc>
      </w:tr>
    </w:tbl>
    <w:p w:rsidR="002D3AC1" w:rsidRDefault="00E75257" w:rsidP="008B635A">
      <w:pPr>
        <w:jc w:val="both"/>
        <w:rPr>
          <w:rFonts w:ascii="Arial" w:hAnsi="Arial" w:cs="Arial"/>
        </w:rPr>
      </w:pPr>
      <w:r w:rsidRPr="00F67D29">
        <w:rPr>
          <w:rFonts w:ascii="Arial" w:hAnsi="Arial" w:cs="Arial"/>
          <w:b/>
        </w:rPr>
        <w:t>Karar.</w:t>
      </w:r>
      <w:r w:rsidRPr="00F67D29">
        <w:rPr>
          <w:rFonts w:ascii="Arial" w:hAnsi="Arial" w:cs="Arial"/>
        </w:rPr>
        <w:t xml:space="preserve"> </w:t>
      </w:r>
    </w:p>
    <w:p w:rsidR="002D3AC1"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Kurulum uygundur</w:t>
      </w:r>
      <w:r w:rsidR="002D3AC1">
        <w:rPr>
          <w:rFonts w:ascii="Arial" w:hAnsi="Arial" w:cs="Arial"/>
        </w:rPr>
        <w:t>.</w:t>
      </w:r>
      <w:r w:rsidRPr="00F67D29">
        <w:rPr>
          <w:rFonts w:ascii="Arial" w:hAnsi="Arial" w:cs="Arial"/>
        </w:rPr>
        <w:t xml:space="preserve"> </w:t>
      </w:r>
    </w:p>
    <w:p w:rsidR="007B61A6"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Şartlı uygundur</w:t>
      </w:r>
      <w:r w:rsidR="007B61A6">
        <w:rPr>
          <w:rFonts w:ascii="Arial" w:hAnsi="Arial" w:cs="Arial"/>
        </w:rPr>
        <w:t>. Ş</w:t>
      </w:r>
      <w:r w:rsidRPr="00F67D29">
        <w:rPr>
          <w:rFonts w:ascii="Arial" w:hAnsi="Arial" w:cs="Arial"/>
        </w:rPr>
        <w:t>art</w:t>
      </w:r>
      <w:r w:rsidR="007B61A6">
        <w:rPr>
          <w:rFonts w:ascii="Arial" w:hAnsi="Arial" w:cs="Arial"/>
        </w:rPr>
        <w:t>:</w:t>
      </w:r>
    </w:p>
    <w:p w:rsidR="009005E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Uygun değildir</w:t>
      </w:r>
      <w:r w:rsidR="007B61A6">
        <w:rPr>
          <w:rFonts w:ascii="Arial" w:hAnsi="Arial" w:cs="Arial"/>
        </w:rPr>
        <w:t>. G</w:t>
      </w:r>
      <w:r w:rsidRPr="00F67D29">
        <w:rPr>
          <w:rFonts w:ascii="Arial" w:hAnsi="Arial" w:cs="Arial"/>
        </w:rPr>
        <w:t xml:space="preserve">erekçe: </w:t>
      </w:r>
    </w:p>
    <w:p w:rsidR="008F5252" w:rsidRDefault="008F5252" w:rsidP="008B635A">
      <w:pPr>
        <w:jc w:val="both"/>
        <w:rPr>
          <w:rFonts w:ascii="Arial" w:hAnsi="Arial" w:cs="Arial"/>
        </w:rPr>
      </w:pPr>
    </w:p>
    <w:p w:rsidR="009005E2" w:rsidRPr="00F67D29" w:rsidRDefault="00E75257" w:rsidP="008B635A">
      <w:pPr>
        <w:jc w:val="both"/>
        <w:rPr>
          <w:rFonts w:ascii="Arial" w:hAnsi="Arial" w:cs="Arial"/>
        </w:rPr>
      </w:pPr>
      <w:r w:rsidRPr="00F67D29">
        <w:rPr>
          <w:rFonts w:ascii="Arial" w:hAnsi="Arial" w:cs="Arial"/>
          <w:b/>
        </w:rPr>
        <w:t>Uygulanacak ortam.</w:t>
      </w:r>
      <w:r w:rsidRPr="00F67D29">
        <w:rPr>
          <w:rFonts w:ascii="Arial" w:hAnsi="Arial" w:cs="Arial"/>
        </w:rPr>
        <w:t xml:space="preserve"> </w:t>
      </w:r>
      <w:r w:rsidRPr="00F67D29">
        <w:rPr>
          <w:rFonts w:ascii="Segoe UI Symbol" w:hAnsi="Segoe UI Symbol" w:cs="Segoe UI Symbol"/>
        </w:rPr>
        <w:t>☐</w:t>
      </w:r>
      <w:r w:rsidRPr="00F67D29">
        <w:rPr>
          <w:rFonts w:ascii="Arial" w:hAnsi="Arial" w:cs="Arial"/>
        </w:rPr>
        <w:t xml:space="preserve"> Önce test ortamı, sonra üretim </w:t>
      </w:r>
      <w:r w:rsidRPr="00F67D29">
        <w:rPr>
          <w:rFonts w:ascii="Segoe UI Symbol" w:hAnsi="Segoe UI Symbol" w:cs="Segoe UI Symbol"/>
        </w:rPr>
        <w:t>☐</w:t>
      </w:r>
      <w:r w:rsidRPr="00F67D29">
        <w:rPr>
          <w:rFonts w:ascii="Arial" w:hAnsi="Arial" w:cs="Arial"/>
        </w:rPr>
        <w:t xml:space="preserve"> Doğrudan üretim (gerekçeli)</w:t>
      </w:r>
    </w:p>
    <w:p w:rsidR="009005E2" w:rsidRDefault="00E75257" w:rsidP="008B635A">
      <w:pPr>
        <w:jc w:val="both"/>
        <w:rPr>
          <w:rFonts w:ascii="Arial" w:hAnsi="Arial" w:cs="Arial"/>
        </w:rPr>
      </w:pPr>
      <w:r w:rsidRPr="00F67D29">
        <w:rPr>
          <w:rFonts w:ascii="Arial" w:hAnsi="Arial" w:cs="Arial"/>
        </w:rPr>
        <w:t>BİDB, kurulumu reddetme ve gerekçesini yazılı olarak bildirme yetkisine sahiptir. Ret kararına karşı birim, üst yönetime başvurabilir.</w:t>
      </w:r>
    </w:p>
    <w:p w:rsidR="007B61A6" w:rsidRDefault="008B635A" w:rsidP="008B635A">
      <w:pPr>
        <w:jc w:val="both"/>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simplePos x="0" y="0"/>
                <wp:positionH relativeFrom="column">
                  <wp:posOffset>-367031</wp:posOffset>
                </wp:positionH>
                <wp:positionV relativeFrom="paragraph">
                  <wp:posOffset>-635</wp:posOffset>
                </wp:positionV>
                <wp:extent cx="6768465" cy="280670"/>
                <wp:effectExtent l="0" t="0" r="13335" b="2413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8465"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2D3AC1">
                            <w:pPr>
                              <w:rPr>
                                <w:b/>
                                <w:sz w:val="24"/>
                                <w:lang w:val="tr-TR"/>
                              </w:rPr>
                            </w:pPr>
                            <w:r>
                              <w:rPr>
                                <w:b/>
                                <w:sz w:val="24"/>
                                <w:lang w:val="tr-TR"/>
                              </w:rPr>
                              <w:t>6. Talep Eden Birimin Yükümlülükleri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left:0;text-align:left;margin-left:-28.9pt;margin-top:-.05pt;width:532.95pt;height:2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" fillcolor="#d8d8d8 [2732]">
                <v:textbox>
                  <w:txbxContent>
                    <w:p w:rsidR="00E75257" w:rsidRPr="00A251B0" w:rsidRDefault="00E75257" w:rsidP="002D3AC1">
                      <w:pPr>
                        <w:rPr>
                          <w:b/>
                          <w:sz w:val="24"/>
                          <w:lang w:val="tr-TR"/>
                        </w:rPr>
                      </w:pPr>
                      <w:r>
                        <w:rPr>
                          <w:b/>
                          <w:sz w:val="24"/>
                          <w:lang w:val="tr-TR"/>
                        </w:rPr>
                        <w:t>6. Talep Eden Birimin Yükümlülükleri</w:t>
                      </w:r>
                    </w:p>
                  </w:txbxContent>
                </v:textbox>
              </v:shape>
            </w:pict>
          </mc:Fallback>
        </mc:AlternateContent>
      </w:r>
    </w:p>
    <w:p w:rsidR="009005E2" w:rsidRPr="00F67D29" w:rsidRDefault="00E75257" w:rsidP="008B635A">
      <w:pPr>
        <w:spacing w:before="240" w:line="240" w:lineRule="auto"/>
        <w:jc w:val="both"/>
        <w:rPr>
          <w:rFonts w:ascii="Arial" w:hAnsi="Arial" w:cs="Arial"/>
        </w:rPr>
      </w:pPr>
      <w:r w:rsidRPr="00F67D29">
        <w:rPr>
          <w:rFonts w:ascii="Arial" w:hAnsi="Arial" w:cs="Arial"/>
        </w:rPr>
        <w:t>Talep eden birim, kurulumu talep edilen eklentiye ilişkin aşağıdaki yükümlülükleri kabul eder.</w:t>
      </w:r>
    </w:p>
    <w:p w:rsidR="009005E2" w:rsidRPr="00F67D29" w:rsidRDefault="00E75257" w:rsidP="008B635A">
      <w:pPr>
        <w:jc w:val="both"/>
        <w:rPr>
          <w:rFonts w:ascii="Arial" w:hAnsi="Arial" w:cs="Arial"/>
        </w:rPr>
      </w:pPr>
      <w:r w:rsidRPr="00F67D29">
        <w:rPr>
          <w:rFonts w:ascii="Arial" w:hAnsi="Arial" w:cs="Arial"/>
          <w:b/>
        </w:rPr>
        <w:t>6.1. Genel sorumluluk.</w:t>
      </w:r>
      <w:r w:rsidRPr="00F67D29">
        <w:rPr>
          <w:rFonts w:ascii="Arial" w:hAnsi="Arial" w:cs="Arial"/>
        </w:rPr>
        <w:t xml:space="preserve"> Eklentinin seçimi, işlevi, ürettiği içerik, oluşturduğu güvenlik riski ve sonuçlarından doğan idari, mali ve hukuki sorumluluk talep eden birime aittir. Kurulumun BİDB tarafından yapılmış olması bu sorumluluğu ortadan kaldırmaz.</w:t>
      </w:r>
    </w:p>
    <w:p w:rsidR="009005E2" w:rsidRPr="00F67D29" w:rsidRDefault="00E75257" w:rsidP="008B635A">
      <w:pPr>
        <w:jc w:val="both"/>
        <w:rPr>
          <w:rFonts w:ascii="Arial" w:hAnsi="Arial" w:cs="Arial"/>
        </w:rPr>
      </w:pPr>
      <w:r w:rsidRPr="00F67D29">
        <w:rPr>
          <w:rFonts w:ascii="Arial" w:hAnsi="Arial" w:cs="Arial"/>
          <w:b/>
        </w:rPr>
        <w:t>6.2. Sorumlu personel.</w:t>
      </w:r>
      <w:r w:rsidRPr="00F67D29">
        <w:rPr>
          <w:rFonts w:ascii="Arial" w:hAnsi="Arial" w:cs="Arial"/>
        </w:rPr>
        <w:t xml:space="preserve"> Birim, eklentiyi takip edecek bir sorumlu personel ve bir yedeğini yazılı olarak bildirir. Sorumlu personelin görev yeri değişirse veya kurumdan ayrılırsa, birim </w:t>
      </w:r>
      <w:r w:rsidRPr="00F67D29">
        <w:rPr>
          <w:rFonts w:ascii="Arial" w:hAnsi="Arial" w:cs="Arial"/>
          <w:b/>
        </w:rPr>
        <w:t>15 gün içinde</w:t>
      </w:r>
      <w:r w:rsidRPr="00F67D29">
        <w:rPr>
          <w:rFonts w:ascii="Arial" w:hAnsi="Arial" w:cs="Arial"/>
        </w:rPr>
        <w:t xml:space="preserve"> yeni sorumluyu BİDB'ye bildirir. Bildirim yapılmazsa BİDB eklentiyi devre dışı bırakabilir.</w:t>
      </w:r>
    </w:p>
    <w:p w:rsidR="009005E2" w:rsidRPr="00F67D29" w:rsidRDefault="00E75257" w:rsidP="008B635A">
      <w:pPr>
        <w:jc w:val="both"/>
        <w:rPr>
          <w:rFonts w:ascii="Arial" w:hAnsi="Arial" w:cs="Arial"/>
        </w:rPr>
      </w:pPr>
      <w:r w:rsidRPr="00F67D29">
        <w:rPr>
          <w:rFonts w:ascii="Arial" w:hAnsi="Arial" w:cs="Arial"/>
          <w:b/>
        </w:rPr>
        <w:t>6.3. Güncellemelerin zamanında yapılması.</w:t>
      </w:r>
      <w:r w:rsidRPr="00F67D29">
        <w:rPr>
          <w:rFonts w:ascii="Arial" w:hAnsi="Arial" w:cs="Arial"/>
        </w:rPr>
        <w:t xml:space="preserve"> Birim, eklenti için yayımlanan güncellemeleri takip etmek ve aşağıdaki süreler içinde uygulanmasını sağlamakla yükümlüdür:</w:t>
      </w:r>
    </w:p>
    <w:tbl>
      <w:tblPr>
        <w:tblStyle w:val="TabloKlavuzu"/>
        <w:tblW w:w="10632" w:type="dxa"/>
        <w:tblInd w:w="-572" w:type="dxa"/>
        <w:tblLayout w:type="fixed"/>
        <w:tblLook w:val="0420" w:firstRow="1" w:lastRow="0" w:firstColumn="0" w:lastColumn="0" w:noHBand="0" w:noVBand="1"/>
      </w:tblPr>
      <w:tblGrid>
        <w:gridCol w:w="5252"/>
        <w:gridCol w:w="5380"/>
      </w:tblGrid>
      <w:tr w:rsidR="009005E2" w:rsidRPr="00F67D29" w:rsidTr="008B635A">
        <w:trPr>
          <w:tblHeader/>
        </w:trPr>
        <w:tc>
          <w:tcPr>
            <w:tcW w:w="5252" w:type="dxa"/>
            <w:shd w:val="clear" w:color="auto" w:fill="F2F2F2"/>
          </w:tcPr>
          <w:p w:rsidR="009005E2" w:rsidRPr="002D3AC1" w:rsidRDefault="00E75257" w:rsidP="008B635A">
            <w:pPr>
              <w:jc w:val="both"/>
              <w:rPr>
                <w:rFonts w:ascii="Arial" w:hAnsi="Arial" w:cs="Arial"/>
                <w:b/>
              </w:rPr>
            </w:pPr>
            <w:r w:rsidRPr="002D3AC1">
              <w:rPr>
                <w:rFonts w:ascii="Arial" w:hAnsi="Arial" w:cs="Arial"/>
                <w:b/>
              </w:rPr>
              <w:t>Güncelleme türü</w:t>
            </w:r>
          </w:p>
        </w:tc>
        <w:tc>
          <w:tcPr>
            <w:tcW w:w="5380" w:type="dxa"/>
            <w:shd w:val="clear" w:color="auto" w:fill="F2F2F2"/>
          </w:tcPr>
          <w:p w:rsidR="009005E2" w:rsidRPr="002D3AC1" w:rsidRDefault="00E75257" w:rsidP="008B635A">
            <w:pPr>
              <w:jc w:val="both"/>
              <w:rPr>
                <w:rFonts w:ascii="Arial" w:hAnsi="Arial" w:cs="Arial"/>
                <w:b/>
              </w:rPr>
            </w:pPr>
            <w:r w:rsidRPr="002D3AC1">
              <w:rPr>
                <w:rFonts w:ascii="Arial" w:hAnsi="Arial" w:cs="Arial"/>
                <w:b/>
              </w:rPr>
              <w:t>Azami süre</w:t>
            </w:r>
          </w:p>
        </w:tc>
      </w:tr>
      <w:tr w:rsidR="009005E2" w:rsidRPr="00F67D29" w:rsidTr="008B635A">
        <w:tc>
          <w:tcPr>
            <w:tcW w:w="5252" w:type="dxa"/>
            <w:vAlign w:val="center"/>
          </w:tcPr>
          <w:p w:rsidR="009005E2" w:rsidRPr="00F67D29" w:rsidRDefault="00E75257" w:rsidP="008B635A">
            <w:pPr>
              <w:jc w:val="both"/>
              <w:rPr>
                <w:rFonts w:ascii="Arial" w:hAnsi="Arial" w:cs="Arial"/>
              </w:rPr>
            </w:pPr>
            <w:r w:rsidRPr="00F67D29">
              <w:rPr>
                <w:rFonts w:ascii="Arial" w:hAnsi="Arial" w:cs="Arial"/>
              </w:rPr>
              <w:t>Kritik güvenlik güncellemesi</w:t>
            </w:r>
          </w:p>
        </w:tc>
        <w:tc>
          <w:tcPr>
            <w:tcW w:w="5380" w:type="dxa"/>
          </w:tcPr>
          <w:p w:rsidR="009005E2" w:rsidRPr="00F67D29" w:rsidRDefault="00E75257" w:rsidP="008B635A">
            <w:pPr>
              <w:jc w:val="both"/>
              <w:rPr>
                <w:rFonts w:ascii="Arial" w:hAnsi="Arial" w:cs="Arial"/>
              </w:rPr>
            </w:pPr>
            <w:r w:rsidRPr="00F67D29">
              <w:rPr>
                <w:rFonts w:ascii="Arial" w:hAnsi="Arial" w:cs="Arial"/>
              </w:rPr>
              <w:t>Yayımlandığı tarihten itibaren 48 saat</w:t>
            </w:r>
          </w:p>
        </w:tc>
      </w:tr>
      <w:tr w:rsidR="009005E2" w:rsidRPr="00F67D29" w:rsidTr="008B635A">
        <w:tc>
          <w:tcPr>
            <w:tcW w:w="5252" w:type="dxa"/>
            <w:vAlign w:val="center"/>
          </w:tcPr>
          <w:p w:rsidR="009005E2" w:rsidRPr="00F67D29" w:rsidRDefault="00E75257" w:rsidP="008B635A">
            <w:pPr>
              <w:jc w:val="both"/>
              <w:rPr>
                <w:rFonts w:ascii="Arial" w:hAnsi="Arial" w:cs="Arial"/>
              </w:rPr>
            </w:pPr>
            <w:r w:rsidRPr="00F67D29">
              <w:rPr>
                <w:rFonts w:ascii="Arial" w:hAnsi="Arial" w:cs="Arial"/>
              </w:rPr>
              <w:t>Diğer güvenlik güncellemeleri</w:t>
            </w:r>
          </w:p>
        </w:tc>
        <w:tc>
          <w:tcPr>
            <w:tcW w:w="5380" w:type="dxa"/>
          </w:tcPr>
          <w:p w:rsidR="009005E2" w:rsidRPr="00F67D29" w:rsidRDefault="00E75257" w:rsidP="008B635A">
            <w:pPr>
              <w:jc w:val="both"/>
              <w:rPr>
                <w:rFonts w:ascii="Arial" w:hAnsi="Arial" w:cs="Arial"/>
              </w:rPr>
            </w:pPr>
            <w:r w:rsidRPr="00F67D29">
              <w:rPr>
                <w:rFonts w:ascii="Arial" w:hAnsi="Arial" w:cs="Arial"/>
              </w:rPr>
              <w:t>7 gün</w:t>
            </w:r>
          </w:p>
        </w:tc>
      </w:tr>
      <w:tr w:rsidR="009005E2" w:rsidRPr="00F67D29" w:rsidTr="008B635A">
        <w:tc>
          <w:tcPr>
            <w:tcW w:w="5252" w:type="dxa"/>
            <w:vAlign w:val="center"/>
          </w:tcPr>
          <w:p w:rsidR="009005E2" w:rsidRPr="00F67D29" w:rsidRDefault="00E75257" w:rsidP="008B635A">
            <w:pPr>
              <w:jc w:val="both"/>
              <w:rPr>
                <w:rFonts w:ascii="Arial" w:hAnsi="Arial" w:cs="Arial"/>
              </w:rPr>
            </w:pPr>
            <w:r w:rsidRPr="00F67D29">
              <w:rPr>
                <w:rFonts w:ascii="Arial" w:hAnsi="Arial" w:cs="Arial"/>
              </w:rPr>
              <w:t>İşlevsel / bakım güncellemeleri</w:t>
            </w:r>
          </w:p>
        </w:tc>
        <w:tc>
          <w:tcPr>
            <w:tcW w:w="5380" w:type="dxa"/>
          </w:tcPr>
          <w:p w:rsidR="009005E2" w:rsidRPr="00F67D29" w:rsidRDefault="00E75257" w:rsidP="008B635A">
            <w:pPr>
              <w:jc w:val="both"/>
              <w:rPr>
                <w:rFonts w:ascii="Arial" w:hAnsi="Arial" w:cs="Arial"/>
              </w:rPr>
            </w:pPr>
            <w:r w:rsidRPr="00F67D29">
              <w:rPr>
                <w:rFonts w:ascii="Arial" w:hAnsi="Arial" w:cs="Arial"/>
              </w:rPr>
              <w:t>30 gün</w:t>
            </w:r>
          </w:p>
        </w:tc>
      </w:tr>
    </w:tbl>
    <w:p w:rsidR="009005E2" w:rsidRPr="00F67D29" w:rsidRDefault="00E75257" w:rsidP="008B635A">
      <w:pPr>
        <w:jc w:val="both"/>
        <w:rPr>
          <w:rFonts w:ascii="Arial" w:hAnsi="Arial" w:cs="Arial"/>
        </w:rPr>
      </w:pPr>
      <w:r w:rsidRPr="00F67D29">
        <w:rPr>
          <w:rFonts w:ascii="Arial" w:hAnsi="Arial" w:cs="Arial"/>
        </w:rPr>
        <w:t>Güncelleme yetkisi birimde ise güncellemeyi birim yapar; yetki BİDB'de ise birim yazılı olarak talep eder ve talebin zamanında iletilmemesinden doğan sonuçlardan birim sorumludur.</w:t>
      </w:r>
    </w:p>
    <w:p w:rsidR="009005E2" w:rsidRPr="00F67D29" w:rsidRDefault="00E75257" w:rsidP="008B635A">
      <w:pPr>
        <w:jc w:val="both"/>
        <w:rPr>
          <w:rFonts w:ascii="Arial" w:hAnsi="Arial" w:cs="Arial"/>
        </w:rPr>
      </w:pPr>
      <w:r w:rsidRPr="00F67D29">
        <w:rPr>
          <w:rFonts w:ascii="Arial" w:hAnsi="Arial" w:cs="Arial"/>
          <w:b/>
        </w:rPr>
        <w:t>6.4. Güvenlik açıklarının takibi.</w:t>
      </w:r>
      <w:r w:rsidRPr="00F67D29">
        <w:rPr>
          <w:rFonts w:ascii="Arial" w:hAnsi="Arial" w:cs="Arial"/>
        </w:rPr>
        <w:t xml:space="preserve"> Birim, eklentiye ilişkin güvenlik açıklarını </w:t>
      </w:r>
      <w:r w:rsidRPr="00F67D29">
        <w:rPr>
          <w:rFonts w:ascii="Arial" w:hAnsi="Arial" w:cs="Arial"/>
          <w:b/>
        </w:rPr>
        <w:t>kendisi izlemekle</w:t>
      </w:r>
      <w:r w:rsidRPr="00F67D29">
        <w:rPr>
          <w:rFonts w:ascii="Arial" w:hAnsi="Arial" w:cs="Arial"/>
        </w:rPr>
        <w:t xml:space="preserve"> yükümlüdür. Bu kapsamda geliştiricinin duyuru kanalları, WordPress değişiklik günlüğü ve kamuya açık açık kayıtları (CVE/USOM duyuruları) düzenli olarak takip edilir. Takip </w:t>
      </w:r>
      <w:r w:rsidRPr="00F67D29">
        <w:rPr>
          <w:rFonts w:ascii="Arial" w:hAnsi="Arial" w:cs="Arial"/>
          <w:b/>
        </w:rPr>
        <w:t>en az ayda bir kez</w:t>
      </w:r>
      <w:r w:rsidRPr="00F67D29">
        <w:rPr>
          <w:rFonts w:ascii="Arial" w:hAnsi="Arial" w:cs="Arial"/>
        </w:rPr>
        <w:t xml:space="preserve"> yapılır ve EK-1'deki çizelgeye kaydedilir.</w:t>
      </w:r>
    </w:p>
    <w:p w:rsidR="009005E2" w:rsidRPr="00F67D29" w:rsidRDefault="00E75257" w:rsidP="008B635A">
      <w:pPr>
        <w:jc w:val="both"/>
        <w:rPr>
          <w:rFonts w:ascii="Arial" w:hAnsi="Arial" w:cs="Arial"/>
        </w:rPr>
      </w:pPr>
      <w:r w:rsidRPr="00F67D29">
        <w:rPr>
          <w:rFonts w:ascii="Arial" w:hAnsi="Arial" w:cs="Arial"/>
          <w:b/>
        </w:rPr>
        <w:lastRenderedPageBreak/>
        <w:t>6.5. Açık tespitinde bildirim.</w:t>
      </w:r>
      <w:r w:rsidRPr="00F67D29">
        <w:rPr>
          <w:rFonts w:ascii="Arial" w:hAnsi="Arial" w:cs="Arial"/>
        </w:rPr>
        <w:t xml:space="preserve"> Eklentiye ilişkin bir güvenlik açığı öğrenildiğinde birim, durumu </w:t>
      </w:r>
      <w:r w:rsidRPr="00F67D29">
        <w:rPr>
          <w:rFonts w:ascii="Arial" w:hAnsi="Arial" w:cs="Arial"/>
          <w:b/>
        </w:rPr>
        <w:t>aynı iş günü içinde</w:t>
      </w:r>
      <w:r w:rsidRPr="00F67D29">
        <w:rPr>
          <w:rFonts w:ascii="Arial" w:hAnsi="Arial" w:cs="Arial"/>
        </w:rPr>
        <w:t xml:space="preserve"> BİDB'ye yazılı olarak bildirir. Yama henüz yayımlanmamışsa, birim eklentinin geçici olarak devre dışı bırakılmasını kabul eder.</w:t>
      </w:r>
    </w:p>
    <w:p w:rsidR="009005E2" w:rsidRPr="00F67D29" w:rsidRDefault="00E75257" w:rsidP="008B635A">
      <w:pPr>
        <w:jc w:val="both"/>
        <w:rPr>
          <w:rFonts w:ascii="Arial" w:hAnsi="Arial" w:cs="Arial"/>
        </w:rPr>
      </w:pPr>
      <w:r w:rsidRPr="00F67D29">
        <w:rPr>
          <w:rFonts w:ascii="Arial" w:hAnsi="Arial" w:cs="Arial"/>
          <w:b/>
        </w:rPr>
        <w:t>6.6. Terk edilmiş eklenti.</w:t>
      </w:r>
      <w:r w:rsidRPr="00F67D29">
        <w:rPr>
          <w:rFonts w:ascii="Arial" w:hAnsi="Arial" w:cs="Arial"/>
        </w:rPr>
        <w:t xml:space="preserve"> Eklenti 12 ay boyunca güncellenmezse veya resmî deposundan kaldırılırsa, birim eklentiyi kaldırmayı ya da desteklenen bir alternatife geçmeyi kabul eder. Geçiş için birime </w:t>
      </w:r>
      <w:r w:rsidRPr="00F67D29">
        <w:rPr>
          <w:rFonts w:ascii="Arial" w:hAnsi="Arial" w:cs="Arial"/>
          <w:b/>
        </w:rPr>
        <w:t>30 gün</w:t>
      </w:r>
      <w:r w:rsidRPr="00F67D29">
        <w:rPr>
          <w:rFonts w:ascii="Arial" w:hAnsi="Arial" w:cs="Arial"/>
        </w:rPr>
        <w:t xml:space="preserve"> süre tanınır.</w:t>
      </w:r>
    </w:p>
    <w:p w:rsidR="009005E2" w:rsidRPr="00F67D29" w:rsidRDefault="00E75257" w:rsidP="008B635A">
      <w:pPr>
        <w:jc w:val="both"/>
        <w:rPr>
          <w:rFonts w:ascii="Arial" w:hAnsi="Arial" w:cs="Arial"/>
        </w:rPr>
      </w:pPr>
      <w:r w:rsidRPr="00F67D29">
        <w:rPr>
          <w:rFonts w:ascii="Arial" w:hAnsi="Arial" w:cs="Arial"/>
          <w:b/>
        </w:rPr>
        <w:t>6.7. Kişisel veri ve KVKK.</w:t>
      </w:r>
      <w:r w:rsidRPr="00F67D29">
        <w:rPr>
          <w:rFonts w:ascii="Arial" w:hAnsi="Arial" w:cs="Arial"/>
        </w:rPr>
        <w:t xml:space="preserve"> Eklenti aracılığıyla kişisel veri işleniyorsa; aydınlatma metni, açık rıza, veri envanterine kayıt, saklama ve imha süreleri ile veri güvenliği tedbirlerinin sağlanmasından birim sorumludur. Veri ihlali hâlinde birim, KVKK'nın öngördüğü bildirim süreçlerini işletir ve durumu derhâl BİDB'ye bildirir.</w:t>
      </w:r>
    </w:p>
    <w:p w:rsidR="009005E2" w:rsidRPr="00F67D29" w:rsidRDefault="00E75257" w:rsidP="008B635A">
      <w:pPr>
        <w:jc w:val="both"/>
        <w:rPr>
          <w:rFonts w:ascii="Arial" w:hAnsi="Arial" w:cs="Arial"/>
        </w:rPr>
      </w:pPr>
      <w:r w:rsidRPr="00F67D29">
        <w:rPr>
          <w:rFonts w:ascii="Arial" w:hAnsi="Arial" w:cs="Arial"/>
          <w:b/>
        </w:rPr>
        <w:t>6.8. Lisans ve telif.</w:t>
      </w:r>
      <w:r w:rsidRPr="00F67D29">
        <w:rPr>
          <w:rFonts w:ascii="Arial" w:hAnsi="Arial" w:cs="Arial"/>
        </w:rPr>
        <w:t xml:space="preserve"> Birim, eklentinin lisansının geçerli olduğunu, lisans bedelinin ödendiğini ve kullanılan görsel, yazı tipi, kod ve içeriklerin telif haklarının ihlal edilmediğini beyan eder. Lisans süresinin takibi ve yenilenmesi birime aittir. Süresi dolan lisanslı eklenti güncelleme alamayacağı için devre dışı bırakılır.</w:t>
      </w:r>
    </w:p>
    <w:p w:rsidR="009005E2" w:rsidRPr="00F67D29" w:rsidRDefault="00E75257" w:rsidP="008B635A">
      <w:pPr>
        <w:jc w:val="both"/>
        <w:rPr>
          <w:rFonts w:ascii="Arial" w:hAnsi="Arial" w:cs="Arial"/>
        </w:rPr>
      </w:pPr>
      <w:r w:rsidRPr="00F67D29">
        <w:rPr>
          <w:rFonts w:ascii="Arial" w:hAnsi="Arial" w:cs="Arial"/>
          <w:b/>
        </w:rPr>
        <w:t>6.9. İçerik sorumluluğu.</w:t>
      </w:r>
      <w:r w:rsidRPr="00F67D29">
        <w:rPr>
          <w:rFonts w:ascii="Arial" w:hAnsi="Arial" w:cs="Arial"/>
        </w:rPr>
        <w:t xml:space="preserve"> Eklenti aracılığıyla yayımlanan tüm içeriğin doğruluğu, güncelliği ve mevzuata uygunluğu birime aittir.</w:t>
      </w:r>
    </w:p>
    <w:p w:rsidR="009005E2" w:rsidRPr="00F67D29" w:rsidRDefault="00E75257" w:rsidP="008B635A">
      <w:pPr>
        <w:jc w:val="both"/>
        <w:rPr>
          <w:rFonts w:ascii="Arial" w:hAnsi="Arial" w:cs="Arial"/>
        </w:rPr>
      </w:pPr>
      <w:r w:rsidRPr="00F67D29">
        <w:rPr>
          <w:rFonts w:ascii="Arial" w:hAnsi="Arial" w:cs="Arial"/>
          <w:b/>
        </w:rPr>
        <w:t>6.10. Test ve değişiklik.</w:t>
      </w:r>
      <w:r w:rsidRPr="00F67D29">
        <w:rPr>
          <w:rFonts w:ascii="Arial" w:hAnsi="Arial" w:cs="Arial"/>
        </w:rPr>
        <w:t xml:space="preserve"> Birim, eklentinin ayarlarında veya ürettiği çıktıda yapacağı değişikliklerin siteyi bozma riskini kabul eder. Yapılandırma değişiklikleri mesai saatleri içinde ve BİDB bilgisi dâhilinde yapılır.</w:t>
      </w:r>
    </w:p>
    <w:p w:rsidR="009005E2" w:rsidRPr="00F67D29" w:rsidRDefault="00E75257" w:rsidP="008B635A">
      <w:pPr>
        <w:jc w:val="both"/>
        <w:rPr>
          <w:rFonts w:ascii="Arial" w:hAnsi="Arial" w:cs="Arial"/>
        </w:rPr>
      </w:pPr>
      <w:r w:rsidRPr="00F67D29">
        <w:rPr>
          <w:rFonts w:ascii="Arial" w:hAnsi="Arial" w:cs="Arial"/>
          <w:b/>
        </w:rPr>
        <w:t>6.11. Yedekleme.</w:t>
      </w:r>
      <w:r w:rsidRPr="00F67D29">
        <w:rPr>
          <w:rFonts w:ascii="Arial" w:hAnsi="Arial" w:cs="Arial"/>
        </w:rPr>
        <w:t xml:space="preserve"> Kurulum ve güncelleme öncesinde BİDB rutin yedeğini alır; ancak eklentiye özgü verilerin (form kayıtları, özel tablolar, yüklenen dosyalar) geri dönülebilirliğinden birim sorumludur.</w:t>
      </w:r>
    </w:p>
    <w:p w:rsidR="009005E2" w:rsidRPr="00F67D29" w:rsidRDefault="00E75257" w:rsidP="008B635A">
      <w:pPr>
        <w:jc w:val="both"/>
        <w:rPr>
          <w:rFonts w:ascii="Arial" w:hAnsi="Arial" w:cs="Arial"/>
        </w:rPr>
      </w:pPr>
      <w:r w:rsidRPr="00F67D29">
        <w:rPr>
          <w:rFonts w:ascii="Arial" w:hAnsi="Arial" w:cs="Arial"/>
          <w:b/>
        </w:rPr>
        <w:t>6.12. Eğitim ve devir.</w:t>
      </w:r>
      <w:r w:rsidRPr="00F67D29">
        <w:rPr>
          <w:rFonts w:ascii="Arial" w:hAnsi="Arial" w:cs="Arial"/>
        </w:rPr>
        <w:t xml:space="preserve"> Birim, eklentiyi kullanacak personelin eğitiminden ve görev devirlerinde bilgi aktarımından sorumludur.</w:t>
      </w:r>
    </w:p>
    <w:p w:rsidR="008F5252" w:rsidRDefault="00E75257" w:rsidP="008B635A">
      <w:pPr>
        <w:jc w:val="both"/>
        <w:rPr>
          <w:rFonts w:ascii="Arial" w:hAnsi="Arial" w:cs="Arial"/>
        </w:rPr>
      </w:pPr>
      <w:r w:rsidRPr="00F67D29">
        <w:rPr>
          <w:rFonts w:ascii="Arial" w:hAnsi="Arial" w:cs="Arial"/>
          <w:b/>
        </w:rPr>
        <w:t>6.13. Denetime katılma.</w:t>
      </w:r>
      <w:r w:rsidRPr="00F67D29">
        <w:rPr>
          <w:rFonts w:ascii="Arial" w:hAnsi="Arial" w:cs="Arial"/>
        </w:rPr>
        <w:t xml:space="preserve"> Birim, BİDB'nin yılda en az bir kez yapacağı gözden geçirmeye bilgi ve belge sunarak katılır.</w:t>
      </w:r>
    </w:p>
    <w:p w:rsidR="00B23CE8" w:rsidRPr="00B23CE8" w:rsidRDefault="00B23CE8" w:rsidP="008B635A">
      <w:pPr>
        <w:spacing w:after="0" w:line="240" w:lineRule="auto"/>
        <w:jc w:val="both"/>
        <w:rPr>
          <w:rFonts w:ascii="Arial" w:hAnsi="Arial" w:cs="Arial"/>
        </w:rPr>
      </w:pPr>
      <w:r w:rsidRPr="00B23CE8">
        <w:rPr>
          <w:rFonts w:ascii="Arial" w:hAnsi="Arial" w:cs="Arial"/>
          <w:b/>
        </w:rPr>
        <w:t>6.14. Kontrol, güncelleme ve yükleme akışı.</w:t>
      </w:r>
      <w:r w:rsidRPr="00B23CE8">
        <w:rPr>
          <w:rFonts w:ascii="Arial" w:hAnsi="Arial" w:cs="Arial"/>
        </w:rPr>
        <w:t xml:space="preserve"> Eklentiye ilişkin gerekli kontroller — işlevin denenmesi, ayarların doğrulanması, uyumluluk ve güvenlik incelemesi — öncelikle talep eden birim tarafından yapılır. Kontroller sonucunda düzeltme veya güncelleme gerekiyorsa, bu işlemler eklentiyi gönderen taraf (birim personeli, öğrenci ekibi, geliştirici veya hizmet alınan firma) tarafından tamamlanır ve eklentinin nihai hâli BİDB'ye iletilir. BİDB, yalnızca kontrolleri tamamlanmış ve birimce onaylanmış nihai sürümü üretim ortamına yükler; ara sürümler, denemeler ve eksik paketler üretim ortamına yüklenmez.</w:t>
      </w:r>
    </w:p>
    <w:p w:rsidR="00B23CE8" w:rsidRPr="00B23CE8" w:rsidRDefault="00B23CE8" w:rsidP="008B635A">
      <w:pPr>
        <w:spacing w:after="0" w:line="240" w:lineRule="auto"/>
        <w:jc w:val="both"/>
        <w:rPr>
          <w:rFonts w:ascii="Arial" w:hAnsi="Arial" w:cs="Arial"/>
        </w:rPr>
      </w:pPr>
      <w:r w:rsidRPr="00B23CE8">
        <w:rPr>
          <w:rFonts w:ascii="Arial" w:hAnsi="Arial" w:cs="Arial"/>
        </w:rPr>
        <w:t>Nihai sürümün BİDB tarafından yüklenmiş olması, eklentinin doğruluğu, işlevi, güvenliği, güncelliği ve sürekliliğine ilişkin sorumluluğu BİDB'ye geçirmez. Yükleme işlemi teknik bir uygulamadır; sorumluluk her hâlükârda talep eden birimde ve eklentiyi hazırlayıp gönderen tarafta kalır. Birim, gönderdiği nihai sürümün kontrollerini yaptığını ve yüklenmesini uygun gördüğünü, dosyayı BİDB'ye ilettiği anda beyan etmiş sayılır.</w:t>
      </w:r>
    </w:p>
    <w:p w:rsidR="00D93BA1" w:rsidRDefault="00D93BA1" w:rsidP="008B635A">
      <w:pPr>
        <w:jc w:val="both"/>
        <w:rPr>
          <w:rFonts w:ascii="Arial" w:hAnsi="Arial" w:cs="Arial"/>
        </w:rPr>
      </w:pPr>
    </w:p>
    <w:p w:rsidR="009005E2" w:rsidRPr="00F67D29" w:rsidRDefault="00FE6E4A" w:rsidP="008B635A">
      <w:pPr>
        <w:pStyle w:val="Balk2"/>
        <w:jc w:val="both"/>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-433706</wp:posOffset>
                </wp:positionH>
                <wp:positionV relativeFrom="paragraph">
                  <wp:posOffset>-69850</wp:posOffset>
                </wp:positionV>
                <wp:extent cx="6844665" cy="280670"/>
                <wp:effectExtent l="0" t="0" r="13335" b="2413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4665"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2D3AC1">
                            <w:pPr>
                              <w:rPr>
                                <w:b/>
                                <w:sz w:val="24"/>
                                <w:lang w:val="tr-TR"/>
                              </w:rPr>
                            </w:pPr>
                            <w:r>
                              <w:rPr>
                                <w:b/>
                                <w:sz w:val="24"/>
                                <w:lang w:val="tr-TR"/>
                              </w:rPr>
                              <w:t xml:space="preserve">7. </w:t>
                            </w:r>
                            <w:r w:rsidRPr="002D3AC1">
                              <w:rPr>
                                <w:rFonts w:ascii="Arial" w:hAnsi="Arial" w:cs="Arial"/>
                                <w:b/>
                              </w:rPr>
                              <w:t>B</w:t>
                            </w:r>
                            <w:r>
                              <w:rPr>
                                <w:rFonts w:ascii="Arial" w:hAnsi="Arial" w:cs="Arial"/>
                                <w:b/>
                              </w:rPr>
                              <w:t>ilgi İşlem Daire Başkanlığının</w:t>
                            </w:r>
                            <w:r w:rsidRPr="002D3AC1">
                              <w:rPr>
                                <w:rFonts w:ascii="Arial" w:hAnsi="Arial" w:cs="Arial"/>
                                <w:b/>
                              </w:rPr>
                              <w:t xml:space="preserve"> Sorumluluk Sınırı ve Yetkileri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2" type="#_x0000_t202" style="position:absolute;left:0;text-align:left;margin-left:-34.15pt;margin-top:-5.5pt;width:538.95pt;height:2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" fillcolor="#d8d8d8 [2732]">
                <v:textbox>
                  <w:txbxContent>
                    <w:p w:rsidR="00E75257" w:rsidRPr="00A251B0" w:rsidRDefault="00E75257" w:rsidP="002D3AC1">
                      <w:pPr>
                        <w:rPr>
                          <w:b/>
                          <w:sz w:val="24"/>
                          <w:lang w:val="tr-TR"/>
                        </w:rPr>
                      </w:pPr>
                      <w:r>
                        <w:rPr>
                          <w:b/>
                          <w:sz w:val="24"/>
                          <w:lang w:val="tr-TR"/>
                        </w:rPr>
                        <w:t xml:space="preserve">7. </w:t>
                      </w:r>
                      <w:r w:rsidRPr="002D3AC1">
                        <w:rPr>
                          <w:rFonts w:ascii="Arial" w:hAnsi="Arial" w:cs="Arial"/>
                          <w:b/>
                        </w:rPr>
                        <w:t>B</w:t>
                      </w:r>
                      <w:r>
                        <w:rPr>
                          <w:rFonts w:ascii="Arial" w:hAnsi="Arial" w:cs="Arial"/>
                          <w:b/>
                        </w:rPr>
                        <w:t>ilgi İşlem Daire Başkanlığının</w:t>
                      </w:r>
                      <w:r w:rsidRPr="002D3AC1">
                        <w:rPr>
                          <w:rFonts w:ascii="Arial" w:hAnsi="Arial" w:cs="Arial"/>
                          <w:b/>
                        </w:rPr>
                        <w:t xml:space="preserve"> Sorumluluk Sınırı ve Yetkileri</w:t>
                      </w:r>
                    </w:p>
                  </w:txbxContent>
                </v:textbox>
              </v:shape>
            </w:pict>
          </mc:Fallback>
        </mc:AlternateContent>
      </w:r>
    </w:p>
    <w:p w:rsidR="009005E2" w:rsidRPr="00F67D29" w:rsidRDefault="00E75257" w:rsidP="008B635A">
      <w:pPr>
        <w:jc w:val="both"/>
        <w:rPr>
          <w:rFonts w:ascii="Arial" w:hAnsi="Arial" w:cs="Arial"/>
        </w:rPr>
      </w:pPr>
      <w:r w:rsidRPr="00F67D29">
        <w:rPr>
          <w:rFonts w:ascii="Arial" w:hAnsi="Arial" w:cs="Arial"/>
          <w:b/>
        </w:rPr>
        <w:t>7.1. Sorumluluk paylaşımı.</w:t>
      </w:r>
      <w:r w:rsidRPr="00F67D29">
        <w:rPr>
          <w:rFonts w:ascii="Arial" w:hAnsi="Arial" w:cs="Arial"/>
        </w:rPr>
        <w:t xml:space="preserve"> Sorumluluk, katmanlara göre aşağıdaki gibi ayrılır.</w:t>
      </w:r>
    </w:p>
    <w:tbl>
      <w:tblPr>
        <w:tblStyle w:val="TabloKlavuzu"/>
        <w:tblW w:w="10774" w:type="dxa"/>
        <w:tblInd w:w="-601" w:type="dxa"/>
        <w:tblLayout w:type="fixed"/>
        <w:tblLook w:val="0420" w:firstRow="1" w:lastRow="0" w:firstColumn="0" w:lastColumn="0" w:noHBand="0" w:noVBand="1"/>
      </w:tblPr>
      <w:tblGrid>
        <w:gridCol w:w="6521"/>
        <w:gridCol w:w="4253"/>
      </w:tblGrid>
      <w:tr w:rsidR="009005E2" w:rsidRPr="00F67D29" w:rsidTr="002D3AC1">
        <w:trPr>
          <w:tblHeader/>
        </w:trPr>
        <w:tc>
          <w:tcPr>
            <w:tcW w:w="6521" w:type="dxa"/>
            <w:shd w:val="clear" w:color="auto" w:fill="F2F2F2"/>
          </w:tcPr>
          <w:p w:rsidR="009005E2" w:rsidRPr="002D3AC1" w:rsidRDefault="00E75257" w:rsidP="008B635A">
            <w:pPr>
              <w:jc w:val="both"/>
              <w:rPr>
                <w:rFonts w:ascii="Arial" w:hAnsi="Arial" w:cs="Arial"/>
                <w:b/>
              </w:rPr>
            </w:pPr>
            <w:r w:rsidRPr="002D3AC1">
              <w:rPr>
                <w:rFonts w:ascii="Arial" w:hAnsi="Arial" w:cs="Arial"/>
                <w:b/>
              </w:rPr>
              <w:lastRenderedPageBreak/>
              <w:t>Katman</w:t>
            </w:r>
          </w:p>
        </w:tc>
        <w:tc>
          <w:tcPr>
            <w:tcW w:w="4253" w:type="dxa"/>
            <w:shd w:val="clear" w:color="auto" w:fill="F2F2F2"/>
          </w:tcPr>
          <w:p w:rsidR="009005E2" w:rsidRPr="002D3AC1" w:rsidRDefault="00E75257" w:rsidP="008B635A">
            <w:pPr>
              <w:jc w:val="both"/>
              <w:rPr>
                <w:rFonts w:ascii="Arial" w:hAnsi="Arial" w:cs="Arial"/>
                <w:b/>
              </w:rPr>
            </w:pPr>
            <w:r w:rsidRPr="002D3AC1">
              <w:rPr>
                <w:rFonts w:ascii="Arial" w:hAnsi="Arial" w:cs="Arial"/>
                <w:b/>
              </w:rPr>
              <w:t>Sorumlu</w:t>
            </w:r>
          </w:p>
        </w:tc>
      </w:tr>
      <w:tr w:rsidR="009005E2" w:rsidRPr="00F67D29" w:rsidTr="002D3AC1">
        <w:tc>
          <w:tcPr>
            <w:tcW w:w="6521" w:type="dxa"/>
            <w:vAlign w:val="center"/>
          </w:tcPr>
          <w:p w:rsidR="009005E2" w:rsidRPr="00F67D29" w:rsidRDefault="00E75257" w:rsidP="008B635A">
            <w:pPr>
              <w:jc w:val="both"/>
              <w:rPr>
                <w:rFonts w:ascii="Arial" w:hAnsi="Arial" w:cs="Arial"/>
              </w:rPr>
            </w:pPr>
            <w:r w:rsidRPr="00F67D29">
              <w:rPr>
                <w:rFonts w:ascii="Arial" w:hAnsi="Arial" w:cs="Arial"/>
              </w:rPr>
              <w:t>Sunucu, işletim sistemi, veritabanı, ağ ve güvenlik duvarı</w:t>
            </w:r>
          </w:p>
        </w:tc>
        <w:tc>
          <w:tcPr>
            <w:tcW w:w="4253" w:type="dxa"/>
          </w:tcPr>
          <w:p w:rsidR="009005E2" w:rsidRPr="00F67D29" w:rsidRDefault="00E75257" w:rsidP="008B635A">
            <w:pPr>
              <w:jc w:val="both"/>
              <w:rPr>
                <w:rFonts w:ascii="Arial" w:hAnsi="Arial" w:cs="Arial"/>
              </w:rPr>
            </w:pPr>
            <w:r w:rsidRPr="00F67D29">
              <w:rPr>
                <w:rFonts w:ascii="Arial" w:hAnsi="Arial" w:cs="Arial"/>
              </w:rPr>
              <w:t>BİDB</w:t>
            </w:r>
          </w:p>
        </w:tc>
      </w:tr>
      <w:tr w:rsidR="009005E2" w:rsidRPr="00F67D29" w:rsidTr="002D3AC1">
        <w:tc>
          <w:tcPr>
            <w:tcW w:w="6521" w:type="dxa"/>
            <w:vAlign w:val="center"/>
          </w:tcPr>
          <w:p w:rsidR="009005E2" w:rsidRPr="00F67D29" w:rsidRDefault="00E75257" w:rsidP="008B635A">
            <w:pPr>
              <w:jc w:val="both"/>
              <w:rPr>
                <w:rFonts w:ascii="Arial" w:hAnsi="Arial" w:cs="Arial"/>
              </w:rPr>
            </w:pPr>
            <w:r w:rsidRPr="00F67D29">
              <w:rPr>
                <w:rFonts w:ascii="Arial" w:hAnsi="Arial" w:cs="Arial"/>
              </w:rPr>
              <w:t>WordPress çekirdek yazılımı ve kurumsal standart eklentiler</w:t>
            </w:r>
          </w:p>
        </w:tc>
        <w:tc>
          <w:tcPr>
            <w:tcW w:w="4253" w:type="dxa"/>
          </w:tcPr>
          <w:p w:rsidR="009005E2" w:rsidRPr="00F67D29" w:rsidRDefault="00E75257" w:rsidP="008B635A">
            <w:pPr>
              <w:jc w:val="both"/>
              <w:rPr>
                <w:rFonts w:ascii="Arial" w:hAnsi="Arial" w:cs="Arial"/>
              </w:rPr>
            </w:pPr>
            <w:r w:rsidRPr="00F67D29">
              <w:rPr>
                <w:rFonts w:ascii="Arial" w:hAnsi="Arial" w:cs="Arial"/>
              </w:rPr>
              <w:t>BİDB</w:t>
            </w:r>
          </w:p>
        </w:tc>
      </w:tr>
      <w:tr w:rsidR="009005E2" w:rsidRPr="00F67D29" w:rsidTr="002D3AC1">
        <w:tc>
          <w:tcPr>
            <w:tcW w:w="6521" w:type="dxa"/>
            <w:vAlign w:val="center"/>
          </w:tcPr>
          <w:p w:rsidR="009005E2" w:rsidRPr="00F67D29" w:rsidRDefault="00E75257" w:rsidP="008B635A">
            <w:pPr>
              <w:jc w:val="both"/>
              <w:rPr>
                <w:rFonts w:ascii="Arial" w:hAnsi="Arial" w:cs="Arial"/>
              </w:rPr>
            </w:pPr>
            <w:r w:rsidRPr="00F67D29">
              <w:rPr>
                <w:rFonts w:ascii="Arial" w:hAnsi="Arial" w:cs="Arial"/>
              </w:rPr>
              <w:t>Sunucu düzeyinde yedekleme ve geri yükleme altyapısı</w:t>
            </w:r>
          </w:p>
        </w:tc>
        <w:tc>
          <w:tcPr>
            <w:tcW w:w="4253" w:type="dxa"/>
          </w:tcPr>
          <w:p w:rsidR="009005E2" w:rsidRPr="00F67D29" w:rsidRDefault="00E75257" w:rsidP="008B635A">
            <w:pPr>
              <w:jc w:val="both"/>
              <w:rPr>
                <w:rFonts w:ascii="Arial" w:hAnsi="Arial" w:cs="Arial"/>
              </w:rPr>
            </w:pPr>
            <w:r w:rsidRPr="00F67D29">
              <w:rPr>
                <w:rFonts w:ascii="Arial" w:hAnsi="Arial" w:cs="Arial"/>
              </w:rPr>
              <w:t>BİDB</w:t>
            </w:r>
          </w:p>
        </w:tc>
      </w:tr>
      <w:tr w:rsidR="009005E2" w:rsidRPr="00F67D29" w:rsidTr="002D3AC1">
        <w:tc>
          <w:tcPr>
            <w:tcW w:w="6521" w:type="dxa"/>
            <w:vAlign w:val="center"/>
          </w:tcPr>
          <w:p w:rsidR="009005E2" w:rsidRPr="00F67D29" w:rsidRDefault="00E75257" w:rsidP="008B635A">
            <w:pPr>
              <w:jc w:val="both"/>
              <w:rPr>
                <w:rFonts w:ascii="Arial" w:hAnsi="Arial" w:cs="Arial"/>
              </w:rPr>
            </w:pPr>
            <w:r w:rsidRPr="00F67D29">
              <w:rPr>
                <w:rFonts w:ascii="Arial" w:hAnsi="Arial" w:cs="Arial"/>
              </w:rPr>
              <w:t>Bu formla talep edilen eklenti ve ayarları</w:t>
            </w:r>
          </w:p>
        </w:tc>
        <w:tc>
          <w:tcPr>
            <w:tcW w:w="4253" w:type="dxa"/>
          </w:tcPr>
          <w:p w:rsidR="009005E2" w:rsidRPr="00F67D29" w:rsidRDefault="00E75257" w:rsidP="008B635A">
            <w:pPr>
              <w:jc w:val="both"/>
              <w:rPr>
                <w:rFonts w:ascii="Arial" w:hAnsi="Arial" w:cs="Arial"/>
              </w:rPr>
            </w:pPr>
            <w:r w:rsidRPr="00F67D29">
              <w:rPr>
                <w:rFonts w:ascii="Arial" w:hAnsi="Arial" w:cs="Arial"/>
              </w:rPr>
              <w:t>Talep eden birim</w:t>
            </w:r>
          </w:p>
        </w:tc>
      </w:tr>
      <w:tr w:rsidR="009005E2" w:rsidRPr="00F67D29" w:rsidTr="002D3AC1">
        <w:tc>
          <w:tcPr>
            <w:tcW w:w="6521" w:type="dxa"/>
            <w:vAlign w:val="center"/>
          </w:tcPr>
          <w:p w:rsidR="009005E2" w:rsidRPr="00F67D29" w:rsidRDefault="00E75257" w:rsidP="008B635A">
            <w:pPr>
              <w:jc w:val="both"/>
              <w:rPr>
                <w:rFonts w:ascii="Arial" w:hAnsi="Arial" w:cs="Arial"/>
              </w:rPr>
            </w:pPr>
            <w:r w:rsidRPr="00F67D29">
              <w:rPr>
                <w:rFonts w:ascii="Arial" w:hAnsi="Arial" w:cs="Arial"/>
              </w:rPr>
              <w:t>Eklentinin güncelliği, güvenlik açığı takibi ve yaması</w:t>
            </w:r>
          </w:p>
        </w:tc>
        <w:tc>
          <w:tcPr>
            <w:tcW w:w="4253" w:type="dxa"/>
          </w:tcPr>
          <w:p w:rsidR="009005E2" w:rsidRPr="00F67D29" w:rsidRDefault="00E75257" w:rsidP="008B635A">
            <w:pPr>
              <w:jc w:val="both"/>
              <w:rPr>
                <w:rFonts w:ascii="Arial" w:hAnsi="Arial" w:cs="Arial"/>
              </w:rPr>
            </w:pPr>
            <w:r w:rsidRPr="00F67D29">
              <w:rPr>
                <w:rFonts w:ascii="Arial" w:hAnsi="Arial" w:cs="Arial"/>
              </w:rPr>
              <w:t>Talep eden birim</w:t>
            </w:r>
          </w:p>
        </w:tc>
      </w:tr>
      <w:tr w:rsidR="009005E2" w:rsidRPr="00F67D29" w:rsidTr="002D3AC1">
        <w:tc>
          <w:tcPr>
            <w:tcW w:w="6521" w:type="dxa"/>
            <w:vAlign w:val="center"/>
          </w:tcPr>
          <w:p w:rsidR="009005E2" w:rsidRPr="00F67D29" w:rsidRDefault="00E75257" w:rsidP="008B635A">
            <w:pPr>
              <w:jc w:val="both"/>
              <w:rPr>
                <w:rFonts w:ascii="Arial" w:hAnsi="Arial" w:cs="Arial"/>
              </w:rPr>
            </w:pPr>
            <w:r w:rsidRPr="00F67D29">
              <w:rPr>
                <w:rFonts w:ascii="Arial" w:hAnsi="Arial" w:cs="Arial"/>
              </w:rPr>
              <w:t>Eklentinin işlediği kişisel veri ve ürettiği içerik</w:t>
            </w:r>
          </w:p>
        </w:tc>
        <w:tc>
          <w:tcPr>
            <w:tcW w:w="4253" w:type="dxa"/>
          </w:tcPr>
          <w:p w:rsidR="009005E2" w:rsidRPr="00F67D29" w:rsidRDefault="00E75257" w:rsidP="008B635A">
            <w:pPr>
              <w:jc w:val="both"/>
              <w:rPr>
                <w:rFonts w:ascii="Arial" w:hAnsi="Arial" w:cs="Arial"/>
              </w:rPr>
            </w:pPr>
            <w:r w:rsidRPr="00F67D29">
              <w:rPr>
                <w:rFonts w:ascii="Arial" w:hAnsi="Arial" w:cs="Arial"/>
              </w:rPr>
              <w:t>Talep eden birim</w:t>
            </w:r>
          </w:p>
        </w:tc>
      </w:tr>
      <w:tr w:rsidR="009005E2" w:rsidRPr="00F67D29" w:rsidTr="002D3AC1">
        <w:tc>
          <w:tcPr>
            <w:tcW w:w="6521" w:type="dxa"/>
            <w:vAlign w:val="center"/>
          </w:tcPr>
          <w:p w:rsidR="009005E2" w:rsidRPr="00F67D29" w:rsidRDefault="00E75257" w:rsidP="008B635A">
            <w:pPr>
              <w:jc w:val="both"/>
              <w:rPr>
                <w:rFonts w:ascii="Arial" w:hAnsi="Arial" w:cs="Arial"/>
              </w:rPr>
            </w:pPr>
            <w:r w:rsidRPr="00F67D29">
              <w:rPr>
                <w:rFonts w:ascii="Arial" w:hAnsi="Arial" w:cs="Arial"/>
              </w:rPr>
              <w:t>Lisans, telif ve ödeme yükümlülükleri</w:t>
            </w:r>
          </w:p>
        </w:tc>
        <w:tc>
          <w:tcPr>
            <w:tcW w:w="4253" w:type="dxa"/>
          </w:tcPr>
          <w:p w:rsidR="009005E2" w:rsidRPr="00F67D29" w:rsidRDefault="00E75257" w:rsidP="008B635A">
            <w:pPr>
              <w:jc w:val="both"/>
              <w:rPr>
                <w:rFonts w:ascii="Arial" w:hAnsi="Arial" w:cs="Arial"/>
              </w:rPr>
            </w:pPr>
            <w:r w:rsidRPr="00F67D29">
              <w:rPr>
                <w:rFonts w:ascii="Arial" w:hAnsi="Arial" w:cs="Arial"/>
              </w:rPr>
              <w:t>Talep eden birim</w:t>
            </w:r>
          </w:p>
        </w:tc>
      </w:tr>
    </w:tbl>
    <w:p w:rsidR="009005E2" w:rsidRPr="00F67D29" w:rsidRDefault="00E75257" w:rsidP="008B635A">
      <w:pPr>
        <w:jc w:val="both"/>
        <w:rPr>
          <w:rFonts w:ascii="Arial" w:hAnsi="Arial" w:cs="Arial"/>
        </w:rPr>
      </w:pPr>
      <w:r w:rsidRPr="00F67D29">
        <w:rPr>
          <w:rFonts w:ascii="Arial" w:hAnsi="Arial" w:cs="Arial"/>
          <w:b/>
        </w:rPr>
        <w:t>7.2. Kod denetimi yapılmaz.</w:t>
      </w:r>
      <w:r w:rsidRPr="00F67D29">
        <w:rPr>
          <w:rFonts w:ascii="Arial" w:hAnsi="Arial" w:cs="Arial"/>
        </w:rPr>
        <w:t xml:space="preserve"> BİDB, eklentinin kaynak kodunu satır satır incelemez, güvenlik testi veya sızma testi yapmaz. Bölüm 5'teki değerlendirme biçimsel bir ön kontroldür ve eklentinin güvenli olduğuna dair bir garanti oluşturmaz.</w:t>
      </w:r>
    </w:p>
    <w:p w:rsidR="009005E2" w:rsidRPr="00F67D29" w:rsidRDefault="00E75257" w:rsidP="008B635A">
      <w:pPr>
        <w:jc w:val="both"/>
        <w:rPr>
          <w:rFonts w:ascii="Arial" w:hAnsi="Arial" w:cs="Arial"/>
        </w:rPr>
      </w:pPr>
      <w:r w:rsidRPr="00F67D29">
        <w:rPr>
          <w:rFonts w:ascii="Arial" w:hAnsi="Arial" w:cs="Arial"/>
          <w:b/>
        </w:rPr>
        <w:t>7.3. Tek taraflı müdahale yetkisi.</w:t>
      </w:r>
      <w:r w:rsidRPr="00F67D29">
        <w:rPr>
          <w:rFonts w:ascii="Arial" w:hAnsi="Arial" w:cs="Arial"/>
        </w:rPr>
        <w:t xml:space="preserve"> BİDB; aktif istismar belirtisi, kritik açık, sunucu performansını bozma, hizmet kesintisi, spam/zararlı yazılım yayılımı veya hukuka aykırı içerik tespiti hâllerinde eklentiyi </w:t>
      </w:r>
      <w:r w:rsidRPr="00F67D29">
        <w:rPr>
          <w:rFonts w:ascii="Arial" w:hAnsi="Arial" w:cs="Arial"/>
          <w:b/>
        </w:rPr>
        <w:t>önceden bildirimde bulunmaksızın devre dışı bırakabilir veya kaldırabilir.</w:t>
      </w:r>
      <w:r w:rsidRPr="00F67D29">
        <w:rPr>
          <w:rFonts w:ascii="Arial" w:hAnsi="Arial" w:cs="Arial"/>
        </w:rPr>
        <w:t xml:space="preserve"> Bu durumda birime en geç 1 iş günü içinde yazılı bilgi verilir.</w:t>
      </w:r>
    </w:p>
    <w:p w:rsidR="009005E2" w:rsidRPr="00F67D29" w:rsidRDefault="00E75257" w:rsidP="008B635A">
      <w:pPr>
        <w:jc w:val="both"/>
        <w:rPr>
          <w:rFonts w:ascii="Arial" w:hAnsi="Arial" w:cs="Arial"/>
        </w:rPr>
      </w:pPr>
      <w:r w:rsidRPr="00F67D29">
        <w:rPr>
          <w:rFonts w:ascii="Arial" w:hAnsi="Arial" w:cs="Arial"/>
          <w:b/>
        </w:rPr>
        <w:t>7.4. Veri ve işlev kaybı.</w:t>
      </w:r>
      <w:r w:rsidRPr="00F67D29">
        <w:rPr>
          <w:rFonts w:ascii="Arial" w:hAnsi="Arial" w:cs="Arial"/>
        </w:rPr>
        <w:t xml:space="preserve"> Eklentinin devre dışı bırakılması veya kaldırılması nedeniyle oluşan işlev ve veri kayıplarından BİDB sorumlu tutulamaz.</w:t>
      </w:r>
    </w:p>
    <w:p w:rsidR="009005E2" w:rsidRPr="00F67D29" w:rsidRDefault="00E75257" w:rsidP="008B635A">
      <w:pPr>
        <w:jc w:val="both"/>
        <w:rPr>
          <w:rFonts w:ascii="Arial" w:hAnsi="Arial" w:cs="Arial"/>
        </w:rPr>
      </w:pPr>
      <w:r w:rsidRPr="00F67D29">
        <w:rPr>
          <w:rFonts w:ascii="Arial" w:hAnsi="Arial" w:cs="Arial"/>
          <w:b/>
        </w:rPr>
        <w:t>7.5. Destek kapsamı.</w:t>
      </w:r>
      <w:r w:rsidRPr="00F67D29">
        <w:rPr>
          <w:rFonts w:ascii="Arial" w:hAnsi="Arial" w:cs="Arial"/>
        </w:rPr>
        <w:t xml:space="preserve"> BİDB, eklentinin kullanımı, eğitimi, özelleştirilmesi, hata ayıklaması ve geliştiricisiyle yazışma konularında destek vermekle yükümlü değildir.</w:t>
      </w:r>
    </w:p>
    <w:p w:rsidR="009005E2" w:rsidRDefault="008B635A" w:rsidP="008B635A">
      <w:pPr>
        <w:jc w:val="both"/>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simplePos x="0" y="0"/>
                <wp:positionH relativeFrom="column">
                  <wp:posOffset>-357506</wp:posOffset>
                </wp:positionH>
                <wp:positionV relativeFrom="paragraph">
                  <wp:posOffset>417195</wp:posOffset>
                </wp:positionV>
                <wp:extent cx="6730365" cy="280670"/>
                <wp:effectExtent l="0" t="0" r="13335" b="2413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0365"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2D3AC1">
                            <w:pPr>
                              <w:rPr>
                                <w:b/>
                                <w:sz w:val="24"/>
                                <w:lang w:val="tr-TR"/>
                              </w:rPr>
                            </w:pPr>
                            <w:r>
                              <w:rPr>
                                <w:b/>
                                <w:sz w:val="24"/>
                                <w:lang w:val="tr-TR"/>
                              </w:rPr>
                              <w:t xml:space="preserve">8. </w:t>
                            </w:r>
                            <w:r w:rsidRPr="002D3AC1">
                              <w:rPr>
                                <w:rFonts w:ascii="Arial" w:hAnsi="Arial" w:cs="Arial"/>
                                <w:b/>
                              </w:rPr>
                              <w:t>Yasaklı İçerik ve Davranışlar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3" type="#_x0000_t202" style="position:absolute;left:0;text-align:left;margin-left:-28.15pt;margin-top:32.85pt;width:529.95pt;height:2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" fillcolor="#d8d8d8 [2732]">
                <v:textbox>
                  <w:txbxContent>
                    <w:p w:rsidR="00E75257" w:rsidRPr="00A251B0" w:rsidRDefault="00E75257" w:rsidP="002D3AC1">
                      <w:pPr>
                        <w:rPr>
                          <w:b/>
                          <w:sz w:val="24"/>
                          <w:lang w:val="tr-TR"/>
                        </w:rPr>
                      </w:pPr>
                      <w:r>
                        <w:rPr>
                          <w:b/>
                          <w:sz w:val="24"/>
                          <w:lang w:val="tr-TR"/>
                        </w:rPr>
                        <w:t xml:space="preserve">8. </w:t>
                      </w:r>
                      <w:r w:rsidRPr="002D3AC1">
                        <w:rPr>
                          <w:rFonts w:ascii="Arial" w:hAnsi="Arial" w:cs="Arial"/>
                          <w:b/>
                        </w:rPr>
                        <w:t>Yasaklı İçerik ve Davranışlar</w:t>
                      </w:r>
                    </w:p>
                  </w:txbxContent>
                </v:textbox>
              </v:shape>
            </w:pict>
          </mc:Fallback>
        </mc:AlternateContent>
      </w:r>
      <w:r w:rsidR="00E75257" w:rsidRPr="00F67D29">
        <w:rPr>
          <w:rFonts w:ascii="Arial" w:hAnsi="Arial" w:cs="Arial"/>
          <w:b/>
        </w:rPr>
        <w:t>7.6. Kayıt tutma.</w:t>
      </w:r>
      <w:r w:rsidR="00E75257" w:rsidRPr="00F67D29">
        <w:rPr>
          <w:rFonts w:ascii="Arial" w:hAnsi="Arial" w:cs="Arial"/>
        </w:rPr>
        <w:t xml:space="preserve"> BİDB, kurulum, güncelleme, devre dışı bırakma ve kaldırma işlemlerini tarih ve gerekçesiyle kayıt altına alır.</w:t>
      </w:r>
    </w:p>
    <w:p w:rsidR="009005E2" w:rsidRPr="00F67D29" w:rsidRDefault="00E75257" w:rsidP="008B635A">
      <w:pPr>
        <w:jc w:val="both"/>
        <w:rPr>
          <w:rFonts w:ascii="Arial" w:hAnsi="Arial" w:cs="Arial"/>
        </w:rPr>
      </w:pPr>
      <w:r w:rsidRPr="00F67D29">
        <w:rPr>
          <w:rFonts w:ascii="Arial" w:hAnsi="Arial" w:cs="Arial"/>
        </w:rPr>
        <w:t xml:space="preserve"> </w:t>
      </w:r>
    </w:p>
    <w:p w:rsidR="009005E2" w:rsidRPr="00F67D29" w:rsidRDefault="00E75257" w:rsidP="008B635A">
      <w:pPr>
        <w:jc w:val="both"/>
        <w:rPr>
          <w:rFonts w:ascii="Arial" w:hAnsi="Arial" w:cs="Arial"/>
        </w:rPr>
      </w:pPr>
      <w:r w:rsidRPr="00F67D29">
        <w:rPr>
          <w:rFonts w:ascii="Arial" w:hAnsi="Arial" w:cs="Arial"/>
        </w:rPr>
        <w:t>Aşağıdaki durumlarda talep doğrudan reddedilir; kurulumdan sonra tespit edilirse eklenti derhâl kaldırılır:</w:t>
      </w:r>
    </w:p>
    <w:p w:rsidR="009005E2" w:rsidRPr="00F67D29" w:rsidRDefault="00E75257" w:rsidP="008B635A">
      <w:pPr>
        <w:pStyle w:val="ListeParagraf"/>
        <w:numPr>
          <w:ilvl w:val="0"/>
          <w:numId w:val="4"/>
        </w:numPr>
        <w:jc w:val="both"/>
        <w:rPr>
          <w:rFonts w:ascii="Arial" w:hAnsi="Arial" w:cs="Arial"/>
        </w:rPr>
      </w:pPr>
      <w:r w:rsidRPr="00F67D29">
        <w:rPr>
          <w:rFonts w:ascii="Arial" w:hAnsi="Arial" w:cs="Arial"/>
        </w:rPr>
        <w:t>Lisans kontrolü kırılmış (nulled/crack) eklenti kullanımı.</w:t>
      </w:r>
    </w:p>
    <w:p w:rsidR="009005E2" w:rsidRPr="00F67D29" w:rsidRDefault="00E75257" w:rsidP="008B635A">
      <w:pPr>
        <w:pStyle w:val="ListeParagraf"/>
        <w:numPr>
          <w:ilvl w:val="0"/>
          <w:numId w:val="4"/>
        </w:numPr>
        <w:jc w:val="both"/>
        <w:rPr>
          <w:rFonts w:ascii="Arial" w:hAnsi="Arial" w:cs="Arial"/>
        </w:rPr>
      </w:pPr>
      <w:r w:rsidRPr="00F67D29">
        <w:rPr>
          <w:rFonts w:ascii="Arial" w:hAnsi="Arial" w:cs="Arial"/>
        </w:rPr>
        <w:t>Kaynağı belirsiz sitelerden veya doğrulanamayan arşivlerden indirilen dosyalar.</w:t>
      </w:r>
    </w:p>
    <w:p w:rsidR="009005E2" w:rsidRPr="00F67D29" w:rsidRDefault="00E75257" w:rsidP="008B635A">
      <w:pPr>
        <w:pStyle w:val="ListeParagraf"/>
        <w:numPr>
          <w:ilvl w:val="0"/>
          <w:numId w:val="4"/>
        </w:numPr>
        <w:jc w:val="both"/>
        <w:rPr>
          <w:rFonts w:ascii="Arial" w:hAnsi="Arial" w:cs="Arial"/>
        </w:rPr>
      </w:pPr>
      <w:r w:rsidRPr="00F67D29">
        <w:rPr>
          <w:rFonts w:ascii="Arial" w:hAnsi="Arial" w:cs="Arial"/>
        </w:rPr>
        <w:t xml:space="preserve">Şifrelenmiş, okunamaz hâle getirilmiş (obfuscated) veya </w:t>
      </w:r>
      <w:r w:rsidRPr="00F67D29">
        <w:rPr>
          <w:rStyle w:val="CodeChar"/>
          <w:rFonts w:ascii="Arial" w:hAnsi="Arial" w:cs="Arial"/>
        </w:rPr>
        <w:t>eval</w:t>
      </w:r>
      <w:r w:rsidRPr="00F67D29">
        <w:rPr>
          <w:rFonts w:ascii="Arial" w:hAnsi="Arial" w:cs="Arial"/>
        </w:rPr>
        <w:t xml:space="preserve">, </w:t>
      </w:r>
      <w:r w:rsidRPr="00F67D29">
        <w:rPr>
          <w:rStyle w:val="CodeChar"/>
          <w:rFonts w:ascii="Arial" w:hAnsi="Arial" w:cs="Arial"/>
        </w:rPr>
        <w:t>base64_decode</w:t>
      </w:r>
      <w:r w:rsidRPr="00F67D29">
        <w:rPr>
          <w:rFonts w:ascii="Arial" w:hAnsi="Arial" w:cs="Arial"/>
        </w:rPr>
        <w:t xml:space="preserve"> benzeri yöntemlerle gizlenmiş kod içeren paketler.</w:t>
      </w:r>
    </w:p>
    <w:p w:rsidR="009005E2" w:rsidRPr="00F67D29" w:rsidRDefault="00E75257" w:rsidP="008B635A">
      <w:pPr>
        <w:pStyle w:val="ListeParagraf"/>
        <w:numPr>
          <w:ilvl w:val="0"/>
          <w:numId w:val="4"/>
        </w:numPr>
        <w:jc w:val="both"/>
        <w:rPr>
          <w:rFonts w:ascii="Arial" w:hAnsi="Arial" w:cs="Arial"/>
        </w:rPr>
      </w:pPr>
      <w:r w:rsidRPr="00F67D29">
        <w:rPr>
          <w:rFonts w:ascii="Arial" w:hAnsi="Arial" w:cs="Arial"/>
        </w:rPr>
        <w:t>Sunucuda keyfi dosya yükleme, dosya yöneticisi veya doğrudan SQL/PHP çalıştırma imkânı veren, erişimi sınırlandırılmamış eklentiler.</w:t>
      </w:r>
    </w:p>
    <w:p w:rsidR="009005E2" w:rsidRPr="00F67D29" w:rsidRDefault="00E75257" w:rsidP="008B635A">
      <w:pPr>
        <w:pStyle w:val="ListeParagraf"/>
        <w:numPr>
          <w:ilvl w:val="0"/>
          <w:numId w:val="4"/>
        </w:numPr>
        <w:jc w:val="both"/>
        <w:rPr>
          <w:rFonts w:ascii="Arial" w:hAnsi="Arial" w:cs="Arial"/>
        </w:rPr>
      </w:pPr>
      <w:r w:rsidRPr="00F67D29">
        <w:rPr>
          <w:rFonts w:ascii="Arial" w:hAnsi="Arial" w:cs="Arial"/>
        </w:rPr>
        <w:t>Reklam gösterimi, bağlı ortaklık (affiliate) bağlantısı, kripto madenciliği veya ticari tanıtım yapan bileşenler.</w:t>
      </w:r>
    </w:p>
    <w:p w:rsidR="009005E2" w:rsidRPr="00F67D29" w:rsidRDefault="00E75257" w:rsidP="008B635A">
      <w:pPr>
        <w:pStyle w:val="ListeParagraf"/>
        <w:numPr>
          <w:ilvl w:val="0"/>
          <w:numId w:val="4"/>
        </w:numPr>
        <w:jc w:val="both"/>
        <w:rPr>
          <w:rFonts w:ascii="Arial" w:hAnsi="Arial" w:cs="Arial"/>
        </w:rPr>
      </w:pPr>
      <w:r w:rsidRPr="00F67D29">
        <w:rPr>
          <w:rFonts w:ascii="Arial" w:hAnsi="Arial" w:cs="Arial"/>
        </w:rPr>
        <w:t>Kullanıcı verisini izinsiz olarak üçüncü taraf sunuculara aktaran izleme kodları.</w:t>
      </w:r>
    </w:p>
    <w:p w:rsidR="009005E2" w:rsidRPr="00F67D29" w:rsidRDefault="00E75257" w:rsidP="008B635A">
      <w:pPr>
        <w:pStyle w:val="ListeParagraf"/>
        <w:numPr>
          <w:ilvl w:val="0"/>
          <w:numId w:val="4"/>
        </w:numPr>
        <w:jc w:val="both"/>
        <w:rPr>
          <w:rFonts w:ascii="Arial" w:hAnsi="Arial" w:cs="Arial"/>
        </w:rPr>
      </w:pPr>
      <w:r w:rsidRPr="00F67D29">
        <w:rPr>
          <w:rFonts w:ascii="Arial" w:hAnsi="Arial" w:cs="Arial"/>
        </w:rPr>
        <w:t>Yetkisiz olarak kurumsal veritabanına yeni tablo açan veya mevcut tabloları değiştiren, belgelenmemiş bileşenler.</w:t>
      </w:r>
    </w:p>
    <w:p w:rsidR="009005E2" w:rsidRPr="00F67D29" w:rsidRDefault="00E75257" w:rsidP="008B635A">
      <w:pPr>
        <w:pStyle w:val="ListeParagraf"/>
        <w:numPr>
          <w:ilvl w:val="0"/>
          <w:numId w:val="4"/>
        </w:numPr>
        <w:jc w:val="both"/>
        <w:rPr>
          <w:rFonts w:ascii="Arial" w:hAnsi="Arial" w:cs="Arial"/>
        </w:rPr>
      </w:pPr>
      <w:r w:rsidRPr="00F67D29">
        <w:rPr>
          <w:rFonts w:ascii="Arial" w:hAnsi="Arial" w:cs="Arial"/>
        </w:rPr>
        <w:t>Kurumsal temanın şablon dosyalarına müdahale eden, sitenin görünümünü kurumsal kimlik kılavuzuna aykırı biçimde değiştiren eklentiler.</w:t>
      </w:r>
    </w:p>
    <w:p w:rsidR="009005E2" w:rsidRPr="00F67D29" w:rsidRDefault="00E75257" w:rsidP="008B635A">
      <w:pPr>
        <w:pStyle w:val="ListeParagraf"/>
        <w:numPr>
          <w:ilvl w:val="0"/>
          <w:numId w:val="4"/>
        </w:numPr>
        <w:jc w:val="both"/>
        <w:rPr>
          <w:rFonts w:ascii="Arial" w:hAnsi="Arial" w:cs="Arial"/>
        </w:rPr>
      </w:pPr>
      <w:r w:rsidRPr="00F67D29">
        <w:rPr>
          <w:rFonts w:ascii="Arial" w:hAnsi="Arial" w:cs="Arial"/>
        </w:rPr>
        <w:t>Site üzerinde ikinci bir bağımsız yönetim paneli veya arka kapı oluşturan çözümler.</w:t>
      </w:r>
    </w:p>
    <w:p w:rsidR="009005E2" w:rsidRDefault="00FE6E4A" w:rsidP="008B635A">
      <w:pPr>
        <w:pStyle w:val="ListeParagraf"/>
        <w:numPr>
          <w:ilvl w:val="0"/>
          <w:numId w:val="4"/>
        </w:numPr>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65408" behindDoc="0" locked="0" layoutInCell="1" allowOverlap="1">
                <wp:simplePos x="0" y="0"/>
                <wp:positionH relativeFrom="column">
                  <wp:posOffset>-452755</wp:posOffset>
                </wp:positionH>
                <wp:positionV relativeFrom="paragraph">
                  <wp:posOffset>276860</wp:posOffset>
                </wp:positionV>
                <wp:extent cx="6848475" cy="280670"/>
                <wp:effectExtent l="0" t="0" r="28575" b="2413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475"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2D3AC1">
                            <w:pPr>
                              <w:rPr>
                                <w:b/>
                                <w:sz w:val="24"/>
                                <w:lang w:val="tr-TR"/>
                              </w:rPr>
                            </w:pPr>
                            <w:r>
                              <w:rPr>
                                <w:b/>
                                <w:sz w:val="24"/>
                                <w:lang w:val="tr-TR"/>
                              </w:rPr>
                              <w:t>9. İhlal Halinde Uygulanacak İşlemler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4" type="#_x0000_t202" style="position:absolute;left:0;text-align:left;margin-left:-35.65pt;margin-top:21.8pt;width:539.25pt;height:2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" fillcolor="#d8d8d8 [2732]">
                <v:textbox>
                  <w:txbxContent>
                    <w:p w:rsidR="00E75257" w:rsidRPr="00A251B0" w:rsidRDefault="00E75257" w:rsidP="002D3AC1">
                      <w:pPr>
                        <w:rPr>
                          <w:b/>
                          <w:sz w:val="24"/>
                          <w:lang w:val="tr-TR"/>
                        </w:rPr>
                      </w:pPr>
                      <w:r>
                        <w:rPr>
                          <w:b/>
                          <w:sz w:val="24"/>
                          <w:lang w:val="tr-TR"/>
                        </w:rPr>
                        <w:t>9. İhlal Halinde Uygulanacak İşlemler</w:t>
                      </w:r>
                    </w:p>
                  </w:txbxContent>
                </v:textbox>
              </v:shape>
            </w:pict>
          </mc:Fallback>
        </mc:AlternateContent>
      </w:r>
      <w:r w:rsidR="00E75257" w:rsidRPr="00F67D29">
        <w:rPr>
          <w:rFonts w:ascii="Arial" w:hAnsi="Arial" w:cs="Arial"/>
        </w:rPr>
        <w:t>Telif hakkı ihlali oluşturan görsel, yazı tipi, video veya içerik barındıran paketler.</w:t>
      </w:r>
    </w:p>
    <w:p w:rsidR="002D3AC1" w:rsidRPr="002D3AC1" w:rsidRDefault="002D3AC1" w:rsidP="008B635A">
      <w:pPr>
        <w:jc w:val="both"/>
        <w:rPr>
          <w:rFonts w:ascii="Arial" w:hAnsi="Arial" w:cs="Arial"/>
        </w:rPr>
      </w:pPr>
    </w:p>
    <w:p w:rsidR="002D3AC1" w:rsidRDefault="002D3AC1" w:rsidP="008B635A">
      <w:pPr>
        <w:spacing w:after="0" w:line="240" w:lineRule="auto"/>
        <w:jc w:val="both"/>
        <w:rPr>
          <w:rFonts w:ascii="Arial" w:hAnsi="Arial" w:cs="Arial"/>
        </w:rPr>
      </w:pPr>
    </w:p>
    <w:p w:rsidR="009005E2" w:rsidRDefault="00E75257" w:rsidP="008B635A">
      <w:pPr>
        <w:spacing w:after="0" w:line="240" w:lineRule="auto"/>
        <w:jc w:val="both"/>
        <w:rPr>
          <w:rFonts w:ascii="Arial" w:hAnsi="Arial" w:cs="Arial"/>
        </w:rPr>
      </w:pPr>
      <w:r w:rsidRPr="00F67D29">
        <w:rPr>
          <w:rFonts w:ascii="Arial" w:hAnsi="Arial" w:cs="Arial"/>
        </w:rPr>
        <w:t>Yükümlülüklerin yerine getirilmemesi hâlinde aşağıdaki kademeli işlemler uygulanır.</w:t>
      </w:r>
    </w:p>
    <w:p w:rsidR="008F5252" w:rsidRPr="00F67D29" w:rsidRDefault="008F5252" w:rsidP="008B635A">
      <w:pPr>
        <w:spacing w:after="0" w:line="240" w:lineRule="auto"/>
        <w:jc w:val="both"/>
        <w:rPr>
          <w:rFonts w:ascii="Arial" w:hAnsi="Arial" w:cs="Arial"/>
        </w:rPr>
      </w:pPr>
    </w:p>
    <w:tbl>
      <w:tblPr>
        <w:tblStyle w:val="TabloKlavuzu"/>
        <w:tblW w:w="10774" w:type="dxa"/>
        <w:tblInd w:w="-714" w:type="dxa"/>
        <w:tblLayout w:type="fixed"/>
        <w:tblLook w:val="0420" w:firstRow="1" w:lastRow="0" w:firstColumn="0" w:lastColumn="0" w:noHBand="0" w:noVBand="1"/>
      </w:tblPr>
      <w:tblGrid>
        <w:gridCol w:w="1389"/>
        <w:gridCol w:w="3544"/>
        <w:gridCol w:w="3827"/>
        <w:gridCol w:w="2014"/>
      </w:tblGrid>
      <w:tr w:rsidR="009005E2" w:rsidRPr="00F67D29" w:rsidTr="008B635A">
        <w:trPr>
          <w:tblHeader/>
        </w:trPr>
        <w:tc>
          <w:tcPr>
            <w:tcW w:w="1389" w:type="dxa"/>
            <w:shd w:val="clear" w:color="auto" w:fill="F2F2F2"/>
            <w:vAlign w:val="center"/>
          </w:tcPr>
          <w:p w:rsidR="009005E2" w:rsidRPr="002D3AC1" w:rsidRDefault="00E75257" w:rsidP="008B635A">
            <w:pPr>
              <w:jc w:val="both"/>
              <w:rPr>
                <w:rFonts w:ascii="Arial" w:hAnsi="Arial" w:cs="Arial"/>
                <w:b/>
              </w:rPr>
            </w:pPr>
            <w:r w:rsidRPr="002D3AC1">
              <w:rPr>
                <w:rFonts w:ascii="Arial" w:hAnsi="Arial" w:cs="Arial"/>
                <w:b/>
              </w:rPr>
              <w:t>Kademe</w:t>
            </w:r>
          </w:p>
        </w:tc>
        <w:tc>
          <w:tcPr>
            <w:tcW w:w="3544" w:type="dxa"/>
            <w:shd w:val="clear" w:color="auto" w:fill="F2F2F2"/>
            <w:vAlign w:val="center"/>
          </w:tcPr>
          <w:p w:rsidR="009005E2" w:rsidRPr="002D3AC1" w:rsidRDefault="00E75257" w:rsidP="008B635A">
            <w:pPr>
              <w:jc w:val="both"/>
              <w:rPr>
                <w:rFonts w:ascii="Arial" w:hAnsi="Arial" w:cs="Arial"/>
                <w:b/>
              </w:rPr>
            </w:pPr>
            <w:r w:rsidRPr="002D3AC1">
              <w:rPr>
                <w:rFonts w:ascii="Arial" w:hAnsi="Arial" w:cs="Arial"/>
                <w:b/>
              </w:rPr>
              <w:t>Durum</w:t>
            </w:r>
          </w:p>
        </w:tc>
        <w:tc>
          <w:tcPr>
            <w:tcW w:w="3827" w:type="dxa"/>
            <w:shd w:val="clear" w:color="auto" w:fill="F2F2F2"/>
            <w:vAlign w:val="center"/>
          </w:tcPr>
          <w:p w:rsidR="009005E2" w:rsidRPr="002D3AC1" w:rsidRDefault="00E75257" w:rsidP="008B635A">
            <w:pPr>
              <w:jc w:val="both"/>
              <w:rPr>
                <w:rFonts w:ascii="Arial" w:hAnsi="Arial" w:cs="Arial"/>
                <w:b/>
              </w:rPr>
            </w:pPr>
            <w:r w:rsidRPr="002D3AC1">
              <w:rPr>
                <w:rFonts w:ascii="Arial" w:hAnsi="Arial" w:cs="Arial"/>
                <w:b/>
              </w:rPr>
              <w:t>BİDB'nin işlemi</w:t>
            </w:r>
          </w:p>
        </w:tc>
        <w:tc>
          <w:tcPr>
            <w:tcW w:w="2014" w:type="dxa"/>
            <w:shd w:val="clear" w:color="auto" w:fill="F2F2F2"/>
            <w:vAlign w:val="center"/>
          </w:tcPr>
          <w:p w:rsidR="009005E2" w:rsidRPr="002D3AC1" w:rsidRDefault="00E75257" w:rsidP="008B635A">
            <w:pPr>
              <w:jc w:val="both"/>
              <w:rPr>
                <w:rFonts w:ascii="Arial" w:hAnsi="Arial" w:cs="Arial"/>
                <w:b/>
              </w:rPr>
            </w:pPr>
            <w:r w:rsidRPr="002D3AC1">
              <w:rPr>
                <w:rFonts w:ascii="Arial" w:hAnsi="Arial" w:cs="Arial"/>
                <w:b/>
              </w:rPr>
              <w:t>Birime tanınan süre</w:t>
            </w:r>
          </w:p>
        </w:tc>
      </w:tr>
      <w:tr w:rsidR="009005E2" w:rsidRPr="00F67D29" w:rsidTr="008B635A">
        <w:tc>
          <w:tcPr>
            <w:tcW w:w="1389" w:type="dxa"/>
            <w:vAlign w:val="center"/>
          </w:tcPr>
          <w:p w:rsidR="009005E2" w:rsidRPr="00F67D29" w:rsidRDefault="00E75257" w:rsidP="008B635A">
            <w:pPr>
              <w:jc w:val="both"/>
              <w:rPr>
                <w:rFonts w:ascii="Arial" w:hAnsi="Arial" w:cs="Arial"/>
              </w:rPr>
            </w:pPr>
            <w:r w:rsidRPr="00F67D29">
              <w:rPr>
                <w:rFonts w:ascii="Arial" w:hAnsi="Arial" w:cs="Arial"/>
              </w:rPr>
              <w:t>1</w:t>
            </w:r>
          </w:p>
        </w:tc>
        <w:tc>
          <w:tcPr>
            <w:tcW w:w="3544" w:type="dxa"/>
            <w:vAlign w:val="center"/>
          </w:tcPr>
          <w:p w:rsidR="009005E2" w:rsidRPr="00F67D29" w:rsidRDefault="00E75257" w:rsidP="008B635A">
            <w:pPr>
              <w:jc w:val="both"/>
              <w:rPr>
                <w:rFonts w:ascii="Arial" w:hAnsi="Arial" w:cs="Arial"/>
              </w:rPr>
            </w:pPr>
            <w:r w:rsidRPr="00F67D29">
              <w:rPr>
                <w:rFonts w:ascii="Arial" w:hAnsi="Arial" w:cs="Arial"/>
              </w:rPr>
              <w:t>Güncelleme veya aylık kontrol gecikmesi</w:t>
            </w:r>
          </w:p>
        </w:tc>
        <w:tc>
          <w:tcPr>
            <w:tcW w:w="3827" w:type="dxa"/>
            <w:vAlign w:val="center"/>
          </w:tcPr>
          <w:p w:rsidR="009005E2" w:rsidRPr="00F67D29" w:rsidRDefault="00E75257" w:rsidP="008B635A">
            <w:pPr>
              <w:jc w:val="both"/>
              <w:rPr>
                <w:rFonts w:ascii="Arial" w:hAnsi="Arial" w:cs="Arial"/>
              </w:rPr>
            </w:pPr>
            <w:r w:rsidRPr="00F67D29">
              <w:rPr>
                <w:rFonts w:ascii="Arial" w:hAnsi="Arial" w:cs="Arial"/>
              </w:rPr>
              <w:t>Yazılı uyarı (e-posta/EBYS)</w:t>
            </w:r>
          </w:p>
        </w:tc>
        <w:tc>
          <w:tcPr>
            <w:tcW w:w="2014" w:type="dxa"/>
            <w:vAlign w:val="center"/>
          </w:tcPr>
          <w:p w:rsidR="009005E2" w:rsidRPr="00F67D29" w:rsidRDefault="00E75257" w:rsidP="008B635A">
            <w:pPr>
              <w:jc w:val="both"/>
              <w:rPr>
                <w:rFonts w:ascii="Arial" w:hAnsi="Arial" w:cs="Arial"/>
              </w:rPr>
            </w:pPr>
            <w:r w:rsidRPr="00F67D29">
              <w:rPr>
                <w:rFonts w:ascii="Arial" w:hAnsi="Arial" w:cs="Arial"/>
              </w:rPr>
              <w:t>7 gün</w:t>
            </w:r>
          </w:p>
        </w:tc>
      </w:tr>
      <w:tr w:rsidR="009005E2" w:rsidRPr="00F67D29" w:rsidTr="008B635A">
        <w:tc>
          <w:tcPr>
            <w:tcW w:w="1389" w:type="dxa"/>
            <w:vAlign w:val="center"/>
          </w:tcPr>
          <w:p w:rsidR="009005E2" w:rsidRPr="00F67D29" w:rsidRDefault="00E75257" w:rsidP="008B635A">
            <w:pPr>
              <w:jc w:val="both"/>
              <w:rPr>
                <w:rFonts w:ascii="Arial" w:hAnsi="Arial" w:cs="Arial"/>
              </w:rPr>
            </w:pPr>
            <w:r w:rsidRPr="00F67D29">
              <w:rPr>
                <w:rFonts w:ascii="Arial" w:hAnsi="Arial" w:cs="Arial"/>
              </w:rPr>
              <w:t>2</w:t>
            </w:r>
          </w:p>
        </w:tc>
        <w:tc>
          <w:tcPr>
            <w:tcW w:w="3544" w:type="dxa"/>
            <w:vAlign w:val="center"/>
          </w:tcPr>
          <w:p w:rsidR="009005E2" w:rsidRPr="00F67D29" w:rsidRDefault="00E75257" w:rsidP="008B635A">
            <w:pPr>
              <w:jc w:val="both"/>
              <w:rPr>
                <w:rFonts w:ascii="Arial" w:hAnsi="Arial" w:cs="Arial"/>
              </w:rPr>
            </w:pPr>
            <w:r w:rsidRPr="00F67D29">
              <w:rPr>
                <w:rFonts w:ascii="Arial" w:hAnsi="Arial" w:cs="Arial"/>
              </w:rPr>
              <w:t>Uyarıya rağmen düzeltilmemesi</w:t>
            </w:r>
          </w:p>
        </w:tc>
        <w:tc>
          <w:tcPr>
            <w:tcW w:w="3827" w:type="dxa"/>
            <w:vAlign w:val="center"/>
          </w:tcPr>
          <w:p w:rsidR="009005E2" w:rsidRPr="00F67D29" w:rsidRDefault="00E75257" w:rsidP="008B635A">
            <w:pPr>
              <w:jc w:val="both"/>
              <w:rPr>
                <w:rFonts w:ascii="Arial" w:hAnsi="Arial" w:cs="Arial"/>
              </w:rPr>
            </w:pPr>
            <w:r w:rsidRPr="00F67D29">
              <w:rPr>
                <w:rFonts w:ascii="Arial" w:hAnsi="Arial" w:cs="Arial"/>
              </w:rPr>
              <w:t>İkinci uyarı, birim amirine bilgi</w:t>
            </w:r>
          </w:p>
        </w:tc>
        <w:tc>
          <w:tcPr>
            <w:tcW w:w="2014" w:type="dxa"/>
            <w:vAlign w:val="center"/>
          </w:tcPr>
          <w:p w:rsidR="009005E2" w:rsidRPr="00F67D29" w:rsidRDefault="00E75257" w:rsidP="008B635A">
            <w:pPr>
              <w:jc w:val="both"/>
              <w:rPr>
                <w:rFonts w:ascii="Arial" w:hAnsi="Arial" w:cs="Arial"/>
              </w:rPr>
            </w:pPr>
            <w:r w:rsidRPr="00F67D29">
              <w:rPr>
                <w:rFonts w:ascii="Arial" w:hAnsi="Arial" w:cs="Arial"/>
              </w:rPr>
              <w:t>3 gün</w:t>
            </w:r>
          </w:p>
        </w:tc>
      </w:tr>
      <w:tr w:rsidR="009005E2" w:rsidRPr="00F67D29" w:rsidTr="008B635A">
        <w:tc>
          <w:tcPr>
            <w:tcW w:w="1389" w:type="dxa"/>
            <w:vAlign w:val="center"/>
          </w:tcPr>
          <w:p w:rsidR="009005E2" w:rsidRPr="00F67D29" w:rsidRDefault="00E75257" w:rsidP="008B635A">
            <w:pPr>
              <w:jc w:val="both"/>
              <w:rPr>
                <w:rFonts w:ascii="Arial" w:hAnsi="Arial" w:cs="Arial"/>
              </w:rPr>
            </w:pPr>
            <w:r w:rsidRPr="00F67D29">
              <w:rPr>
                <w:rFonts w:ascii="Arial" w:hAnsi="Arial" w:cs="Arial"/>
              </w:rPr>
              <w:t>3</w:t>
            </w:r>
          </w:p>
        </w:tc>
        <w:tc>
          <w:tcPr>
            <w:tcW w:w="3544" w:type="dxa"/>
            <w:vAlign w:val="center"/>
          </w:tcPr>
          <w:p w:rsidR="009005E2" w:rsidRPr="00F67D29" w:rsidRDefault="00E75257" w:rsidP="008B635A">
            <w:pPr>
              <w:jc w:val="both"/>
              <w:rPr>
                <w:rFonts w:ascii="Arial" w:hAnsi="Arial" w:cs="Arial"/>
              </w:rPr>
            </w:pPr>
            <w:r w:rsidRPr="00F67D29">
              <w:rPr>
                <w:rFonts w:ascii="Arial" w:hAnsi="Arial" w:cs="Arial"/>
              </w:rPr>
              <w:t>Sürenin dolması</w:t>
            </w:r>
          </w:p>
        </w:tc>
        <w:tc>
          <w:tcPr>
            <w:tcW w:w="3827" w:type="dxa"/>
            <w:vAlign w:val="center"/>
          </w:tcPr>
          <w:p w:rsidR="009005E2" w:rsidRPr="00F67D29" w:rsidRDefault="00E75257" w:rsidP="008B635A">
            <w:pPr>
              <w:jc w:val="both"/>
              <w:rPr>
                <w:rFonts w:ascii="Arial" w:hAnsi="Arial" w:cs="Arial"/>
              </w:rPr>
            </w:pPr>
            <w:r w:rsidRPr="00F67D29">
              <w:rPr>
                <w:rFonts w:ascii="Arial" w:hAnsi="Arial" w:cs="Arial"/>
              </w:rPr>
              <w:t>Eklentinin devre dışı bırakılması</w:t>
            </w:r>
          </w:p>
        </w:tc>
        <w:tc>
          <w:tcPr>
            <w:tcW w:w="2014" w:type="dxa"/>
            <w:vAlign w:val="center"/>
          </w:tcPr>
          <w:p w:rsidR="009005E2" w:rsidRPr="00F67D29" w:rsidRDefault="00E75257" w:rsidP="008B635A">
            <w:pPr>
              <w:jc w:val="both"/>
              <w:rPr>
                <w:rFonts w:ascii="Arial" w:hAnsi="Arial" w:cs="Arial"/>
              </w:rPr>
            </w:pPr>
            <w:r w:rsidRPr="00F67D29">
              <w:rPr>
                <w:rFonts w:ascii="Arial" w:hAnsi="Arial" w:cs="Arial"/>
              </w:rPr>
              <w:t>Düzeltilene kadar</w:t>
            </w:r>
          </w:p>
        </w:tc>
      </w:tr>
      <w:tr w:rsidR="009005E2" w:rsidRPr="00F67D29" w:rsidTr="008B635A">
        <w:tc>
          <w:tcPr>
            <w:tcW w:w="1389" w:type="dxa"/>
            <w:vAlign w:val="center"/>
          </w:tcPr>
          <w:p w:rsidR="009005E2" w:rsidRPr="00F67D29" w:rsidRDefault="00E75257" w:rsidP="008B635A">
            <w:pPr>
              <w:jc w:val="both"/>
              <w:rPr>
                <w:rFonts w:ascii="Arial" w:hAnsi="Arial" w:cs="Arial"/>
              </w:rPr>
            </w:pPr>
            <w:r w:rsidRPr="00F67D29">
              <w:rPr>
                <w:rFonts w:ascii="Arial" w:hAnsi="Arial" w:cs="Arial"/>
              </w:rPr>
              <w:t>4</w:t>
            </w:r>
          </w:p>
        </w:tc>
        <w:tc>
          <w:tcPr>
            <w:tcW w:w="3544" w:type="dxa"/>
            <w:vAlign w:val="center"/>
          </w:tcPr>
          <w:p w:rsidR="009005E2" w:rsidRPr="00F67D29" w:rsidRDefault="00E75257" w:rsidP="008B635A">
            <w:pPr>
              <w:jc w:val="both"/>
              <w:rPr>
                <w:rFonts w:ascii="Arial" w:hAnsi="Arial" w:cs="Arial"/>
              </w:rPr>
            </w:pPr>
            <w:r w:rsidRPr="00F67D29">
              <w:rPr>
                <w:rFonts w:ascii="Arial" w:hAnsi="Arial" w:cs="Arial"/>
              </w:rPr>
              <w:t>Kritik açık veya aktif istismar</w:t>
            </w:r>
          </w:p>
        </w:tc>
        <w:tc>
          <w:tcPr>
            <w:tcW w:w="3827" w:type="dxa"/>
            <w:vAlign w:val="center"/>
          </w:tcPr>
          <w:p w:rsidR="009005E2" w:rsidRPr="00F67D29" w:rsidRDefault="00E75257" w:rsidP="008B635A">
            <w:pPr>
              <w:jc w:val="both"/>
              <w:rPr>
                <w:rFonts w:ascii="Arial" w:hAnsi="Arial" w:cs="Arial"/>
              </w:rPr>
            </w:pPr>
            <w:r w:rsidRPr="00F67D29">
              <w:rPr>
                <w:rFonts w:ascii="Arial" w:hAnsi="Arial" w:cs="Arial"/>
              </w:rPr>
              <w:t>Derhâl devre dışı bırakma, gerekirse kaldırma</w:t>
            </w:r>
          </w:p>
        </w:tc>
        <w:tc>
          <w:tcPr>
            <w:tcW w:w="2014" w:type="dxa"/>
            <w:vAlign w:val="center"/>
          </w:tcPr>
          <w:p w:rsidR="009005E2" w:rsidRPr="00F67D29" w:rsidRDefault="00E75257" w:rsidP="008B635A">
            <w:pPr>
              <w:jc w:val="both"/>
              <w:rPr>
                <w:rFonts w:ascii="Arial" w:hAnsi="Arial" w:cs="Arial"/>
              </w:rPr>
            </w:pPr>
            <w:r w:rsidRPr="00F67D29">
              <w:rPr>
                <w:rFonts w:ascii="Arial" w:hAnsi="Arial" w:cs="Arial"/>
              </w:rPr>
              <w:t>Süre verilmez</w:t>
            </w:r>
          </w:p>
        </w:tc>
      </w:tr>
      <w:tr w:rsidR="009005E2" w:rsidRPr="00F67D29" w:rsidTr="008B635A">
        <w:tc>
          <w:tcPr>
            <w:tcW w:w="1389" w:type="dxa"/>
            <w:vAlign w:val="center"/>
          </w:tcPr>
          <w:p w:rsidR="009005E2" w:rsidRPr="00F67D29" w:rsidRDefault="00E75257" w:rsidP="008B635A">
            <w:pPr>
              <w:jc w:val="both"/>
              <w:rPr>
                <w:rFonts w:ascii="Arial" w:hAnsi="Arial" w:cs="Arial"/>
              </w:rPr>
            </w:pPr>
            <w:r w:rsidRPr="00F67D29">
              <w:rPr>
                <w:rFonts w:ascii="Arial" w:hAnsi="Arial" w:cs="Arial"/>
              </w:rPr>
              <w:t>5</w:t>
            </w:r>
          </w:p>
        </w:tc>
        <w:tc>
          <w:tcPr>
            <w:tcW w:w="3544" w:type="dxa"/>
            <w:vAlign w:val="center"/>
          </w:tcPr>
          <w:p w:rsidR="009005E2" w:rsidRPr="00F67D29" w:rsidRDefault="00E75257" w:rsidP="008B635A">
            <w:pPr>
              <w:jc w:val="both"/>
              <w:rPr>
                <w:rFonts w:ascii="Arial" w:hAnsi="Arial" w:cs="Arial"/>
              </w:rPr>
            </w:pPr>
            <w:r w:rsidRPr="00F67D29">
              <w:rPr>
                <w:rFonts w:ascii="Arial" w:hAnsi="Arial" w:cs="Arial"/>
              </w:rPr>
              <w:t>Tekrarlayan ihlal (yılda 3 ve üzeri)</w:t>
            </w:r>
          </w:p>
        </w:tc>
        <w:tc>
          <w:tcPr>
            <w:tcW w:w="3827" w:type="dxa"/>
            <w:vAlign w:val="center"/>
          </w:tcPr>
          <w:p w:rsidR="009005E2" w:rsidRPr="00F67D29" w:rsidRDefault="00E75257" w:rsidP="008B635A">
            <w:pPr>
              <w:jc w:val="both"/>
              <w:rPr>
                <w:rFonts w:ascii="Arial" w:hAnsi="Arial" w:cs="Arial"/>
              </w:rPr>
            </w:pPr>
            <w:r w:rsidRPr="00F67D29">
              <w:rPr>
                <w:rFonts w:ascii="Arial" w:hAnsi="Arial" w:cs="Arial"/>
              </w:rPr>
              <w:t>Eklentinin kaldırılması ve birimin yeni taleplerinin üst yönetim onayına bağlanması</w:t>
            </w:r>
          </w:p>
        </w:tc>
        <w:tc>
          <w:tcPr>
            <w:tcW w:w="2014" w:type="dxa"/>
            <w:vAlign w:val="center"/>
          </w:tcPr>
          <w:p w:rsidR="009005E2" w:rsidRPr="00F67D29" w:rsidRDefault="00E75257" w:rsidP="008B635A">
            <w:pPr>
              <w:jc w:val="both"/>
              <w:rPr>
                <w:rFonts w:ascii="Arial" w:hAnsi="Arial" w:cs="Arial"/>
              </w:rPr>
            </w:pPr>
            <w:r w:rsidRPr="00F67D29">
              <w:rPr>
                <w:rFonts w:ascii="Arial" w:hAnsi="Arial" w:cs="Arial"/>
              </w:rPr>
              <w:t>—</w:t>
            </w:r>
          </w:p>
        </w:tc>
      </w:tr>
    </w:tbl>
    <w:p w:rsidR="009005E2" w:rsidRPr="00F67D29" w:rsidRDefault="00E75257" w:rsidP="008B635A">
      <w:pPr>
        <w:jc w:val="both"/>
        <w:rPr>
          <w:rFonts w:ascii="Arial" w:hAnsi="Arial" w:cs="Arial"/>
        </w:rPr>
      </w:pPr>
      <w:r w:rsidRPr="00F67D29">
        <w:rPr>
          <w:rFonts w:ascii="Arial" w:hAnsi="Arial" w:cs="Arial"/>
          <w:b/>
        </w:rPr>
        <w:t>Olay bildirimi.</w:t>
      </w:r>
      <w:r w:rsidRPr="00F67D29">
        <w:rPr>
          <w:rFonts w:ascii="Arial" w:hAnsi="Arial" w:cs="Arial"/>
        </w:rPr>
        <w:t xml:space="preserve"> Bir güvenlik olayı (site ele geçirilmesi, zararlı yazılım, veri sızıntısı) tespit edildiğinde birim, olayı öğrendiği andan itibaren </w:t>
      </w:r>
      <w:r w:rsidRPr="00F67D29">
        <w:rPr>
          <w:rFonts w:ascii="Arial" w:hAnsi="Arial" w:cs="Arial"/>
          <w:b/>
        </w:rPr>
        <w:t>en geç 4 saat içinde</w:t>
      </w:r>
      <w:r w:rsidRPr="00F67D29">
        <w:rPr>
          <w:rFonts w:ascii="Arial" w:hAnsi="Arial" w:cs="Arial"/>
        </w:rPr>
        <w:t xml:space="preserve"> BİDB'ye telefon ve yazı ile bildirir. Olay sonrası inceleme raporu birim ve BİDB tarafından birlikte hazırlanır.</w:t>
      </w:r>
    </w:p>
    <w:p w:rsidR="009005E2" w:rsidRDefault="00E75257" w:rsidP="008B635A">
      <w:pPr>
        <w:jc w:val="both"/>
        <w:rPr>
          <w:rFonts w:ascii="Arial" w:hAnsi="Arial" w:cs="Arial"/>
        </w:rPr>
      </w:pPr>
      <w:r w:rsidRPr="00F67D29">
        <w:rPr>
          <w:rFonts w:ascii="Arial" w:hAnsi="Arial" w:cs="Arial"/>
          <w:b/>
        </w:rPr>
        <w:t>Zarar ve sorumluluk.</w:t>
      </w:r>
      <w:r w:rsidRPr="00F67D29">
        <w:rPr>
          <w:rFonts w:ascii="Arial" w:hAnsi="Arial" w:cs="Arial"/>
        </w:rPr>
        <w:t xml:space="preserve"> Kusurlu davranış sonucu kurumda maddi zarar, veri kaybı veya hukuki yaptırım doğması hâlinde, ilgili mevzuat çerçevesinde sorumluluk talep eden birime ve görevli personele aittir.</w:t>
      </w:r>
    </w:p>
    <w:p w:rsidR="002D3AC1" w:rsidRDefault="00FE6E4A" w:rsidP="008B635A">
      <w:pPr>
        <w:jc w:val="both"/>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simplePos x="0" y="0"/>
                <wp:positionH relativeFrom="column">
                  <wp:posOffset>-590550</wp:posOffset>
                </wp:positionH>
                <wp:positionV relativeFrom="paragraph">
                  <wp:posOffset>42545</wp:posOffset>
                </wp:positionV>
                <wp:extent cx="6911340" cy="280670"/>
                <wp:effectExtent l="5080" t="6350" r="8255" b="8255"/>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1340"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2D3AC1">
                            <w:pPr>
                              <w:rPr>
                                <w:b/>
                                <w:sz w:val="24"/>
                                <w:lang w:val="tr-TR"/>
                              </w:rPr>
                            </w:pPr>
                            <w:r>
                              <w:rPr>
                                <w:b/>
                                <w:sz w:val="24"/>
                                <w:lang w:val="tr-TR"/>
                              </w:rPr>
                              <w:t>10. Geçerlilik, Gözden Geçirme ve Sonlandırma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5" type="#_x0000_t202" style="position:absolute;left:0;text-align:left;margin-left:-46.5pt;margin-top:3.35pt;width:544.2pt;height:2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" fillcolor="#d8d8d8 [2732]">
                <v:textbox>
                  <w:txbxContent>
                    <w:p w:rsidR="00E75257" w:rsidRPr="00A251B0" w:rsidRDefault="00E75257" w:rsidP="002D3AC1">
                      <w:pPr>
                        <w:rPr>
                          <w:b/>
                          <w:sz w:val="24"/>
                          <w:lang w:val="tr-TR"/>
                        </w:rPr>
                      </w:pPr>
                      <w:r>
                        <w:rPr>
                          <w:b/>
                          <w:sz w:val="24"/>
                          <w:lang w:val="tr-TR"/>
                        </w:rPr>
                        <w:t>10. Geçerlilik, Gözden Geçirme ve Sonlandırma</w:t>
                      </w:r>
                    </w:p>
                  </w:txbxContent>
                </v:textbox>
              </v:shape>
            </w:pict>
          </mc:Fallback>
        </mc:AlternateContent>
      </w:r>
    </w:p>
    <w:p w:rsidR="002D3AC1" w:rsidRPr="00F67D29" w:rsidRDefault="002D3AC1" w:rsidP="008B635A">
      <w:pPr>
        <w:jc w:val="both"/>
        <w:rPr>
          <w:rFonts w:ascii="Arial" w:hAnsi="Arial" w:cs="Arial"/>
        </w:rPr>
      </w:pPr>
    </w:p>
    <w:p w:rsidR="009005E2" w:rsidRPr="00F67D29" w:rsidRDefault="00E75257" w:rsidP="008B635A">
      <w:pPr>
        <w:jc w:val="both"/>
        <w:rPr>
          <w:rFonts w:ascii="Arial" w:hAnsi="Arial" w:cs="Arial"/>
        </w:rPr>
      </w:pPr>
      <w:r w:rsidRPr="00F67D29">
        <w:rPr>
          <w:rFonts w:ascii="Arial" w:hAnsi="Arial" w:cs="Arial"/>
          <w:b/>
        </w:rPr>
        <w:t>10.1. Yürürlük.</w:t>
      </w:r>
      <w:r w:rsidRPr="00F67D29">
        <w:rPr>
          <w:rFonts w:ascii="Arial" w:hAnsi="Arial" w:cs="Arial"/>
        </w:rPr>
        <w:t xml:space="preserve"> Form, tarafların imzasıyla yürürlüğe girer ve eklenti sistemden kaldırılana kadar geçerlidir.</w:t>
      </w:r>
    </w:p>
    <w:p w:rsidR="009005E2" w:rsidRPr="00F67D29" w:rsidRDefault="00E75257" w:rsidP="008B635A">
      <w:pPr>
        <w:spacing w:before="240" w:after="0" w:line="240" w:lineRule="auto"/>
        <w:jc w:val="both"/>
        <w:rPr>
          <w:rFonts w:ascii="Arial" w:hAnsi="Arial" w:cs="Arial"/>
        </w:rPr>
      </w:pPr>
      <w:r w:rsidRPr="00F67D29">
        <w:rPr>
          <w:rFonts w:ascii="Arial" w:hAnsi="Arial" w:cs="Arial"/>
          <w:b/>
        </w:rPr>
        <w:t>10.2. Yıllık gözden geçirme.</w:t>
      </w:r>
      <w:r w:rsidRPr="00F67D29">
        <w:rPr>
          <w:rFonts w:ascii="Arial" w:hAnsi="Arial" w:cs="Arial"/>
        </w:rPr>
        <w:t xml:space="preserve"> Her yıl </w:t>
      </w:r>
      <w:r w:rsidRPr="00F67D29">
        <w:rPr>
          <w:rFonts w:ascii="Arial" w:hAnsi="Arial" w:cs="Arial"/>
          <w:b/>
        </w:rPr>
        <w:t>Ocak ayında</w:t>
      </w:r>
      <w:r w:rsidRPr="00F67D29">
        <w:rPr>
          <w:rFonts w:ascii="Arial" w:hAnsi="Arial" w:cs="Arial"/>
        </w:rPr>
        <w:t xml:space="preserve"> BİDB, kurulu tüm eklentilerin listesini birimlere gönderir. Birim, 15 gün içinde her eklenti için </w:t>
      </w:r>
      <w:r w:rsidRPr="00F67D29">
        <w:rPr>
          <w:rFonts w:ascii="Arial" w:hAnsi="Arial" w:cs="Arial"/>
          <w:b/>
        </w:rPr>
        <w:t>kullanılıyor / kaldırılsın</w:t>
      </w:r>
      <w:r w:rsidRPr="00F67D29">
        <w:rPr>
          <w:rFonts w:ascii="Arial" w:hAnsi="Arial" w:cs="Arial"/>
        </w:rPr>
        <w:t xml:space="preserve"> beyanını verir. Beyan verilmeyen eklentiler kullanım dışı kabul edilerek kaldırılır.</w:t>
      </w:r>
    </w:p>
    <w:p w:rsidR="009005E2" w:rsidRPr="00F67D29" w:rsidRDefault="00E75257" w:rsidP="008B635A">
      <w:pPr>
        <w:spacing w:before="240" w:after="0" w:line="240" w:lineRule="auto"/>
        <w:jc w:val="both"/>
        <w:rPr>
          <w:rFonts w:ascii="Arial" w:hAnsi="Arial" w:cs="Arial"/>
        </w:rPr>
      </w:pPr>
      <w:r w:rsidRPr="00F67D29">
        <w:rPr>
          <w:rFonts w:ascii="Arial" w:hAnsi="Arial" w:cs="Arial"/>
          <w:b/>
        </w:rPr>
        <w:t>10.3. Sürüm değişikliği.</w:t>
      </w:r>
      <w:r w:rsidRPr="00F67D29">
        <w:rPr>
          <w:rFonts w:ascii="Arial" w:hAnsi="Arial" w:cs="Arial"/>
        </w:rPr>
        <w:t xml:space="preserve"> Ana sürüm değişikliği (örn. 3.x → 4.x) veya eklentinin el değiştirmesi hâlinde form yenilenir.</w:t>
      </w:r>
    </w:p>
    <w:p w:rsidR="009005E2" w:rsidRPr="00F67D29" w:rsidRDefault="00E75257" w:rsidP="008B635A">
      <w:pPr>
        <w:spacing w:before="240" w:after="0" w:line="240" w:lineRule="auto"/>
        <w:jc w:val="both"/>
        <w:rPr>
          <w:rFonts w:ascii="Arial" w:hAnsi="Arial" w:cs="Arial"/>
        </w:rPr>
      </w:pPr>
      <w:r w:rsidRPr="00F67D29">
        <w:rPr>
          <w:rFonts w:ascii="Arial" w:hAnsi="Arial" w:cs="Arial"/>
          <w:b/>
        </w:rPr>
        <w:t>10.4. Kaldırma talebi.</w:t>
      </w:r>
      <w:r w:rsidRPr="00F67D29">
        <w:rPr>
          <w:rFonts w:ascii="Arial" w:hAnsi="Arial" w:cs="Arial"/>
        </w:rPr>
        <w:t xml:space="preserve"> Birim, eklentiye ihtiyaç kalmadığında yazılı olarak kaldırılmasını talep eder. Kaldırma öncesinde ilgili verilerin dışa aktarımı birimin sorumluluğundadır.</w:t>
      </w:r>
    </w:p>
    <w:p w:rsidR="009005E2" w:rsidRPr="00F67D29" w:rsidRDefault="00E75257" w:rsidP="008B635A">
      <w:pPr>
        <w:spacing w:before="240" w:after="0" w:line="240" w:lineRule="auto"/>
        <w:jc w:val="both"/>
        <w:rPr>
          <w:rFonts w:ascii="Arial" w:hAnsi="Arial" w:cs="Arial"/>
        </w:rPr>
      </w:pPr>
      <w:r w:rsidRPr="00F67D29">
        <w:rPr>
          <w:rFonts w:ascii="Arial" w:hAnsi="Arial" w:cs="Arial"/>
          <w:b/>
        </w:rPr>
        <w:t>10.5. Sitenin kapanması.</w:t>
      </w:r>
      <w:r w:rsidRPr="00F67D29">
        <w:rPr>
          <w:rFonts w:ascii="Arial" w:hAnsi="Arial" w:cs="Arial"/>
        </w:rPr>
        <w:t xml:space="preserve"> İlgili site kapatıldığında bu form kendiliğinden sona erer.</w:t>
      </w:r>
    </w:p>
    <w:p w:rsidR="009005E2" w:rsidRDefault="00E75257" w:rsidP="008B635A">
      <w:pPr>
        <w:spacing w:before="240" w:after="0" w:line="240" w:lineRule="auto"/>
        <w:jc w:val="both"/>
        <w:rPr>
          <w:rFonts w:ascii="Arial" w:hAnsi="Arial" w:cs="Arial"/>
        </w:rPr>
      </w:pPr>
      <w:r w:rsidRPr="00F67D29">
        <w:rPr>
          <w:rFonts w:ascii="Arial" w:hAnsi="Arial" w:cs="Arial"/>
          <w:b/>
        </w:rPr>
        <w:t>10.6. Değişiklik.</w:t>
      </w:r>
      <w:r w:rsidRPr="00F67D29">
        <w:rPr>
          <w:rFonts w:ascii="Arial" w:hAnsi="Arial" w:cs="Arial"/>
        </w:rPr>
        <w:t xml:space="preserve"> BİDB, mevzuat veya teknik gereklilik değiştiğinde formu güncelleyebilir; güncel form yeni taleplerde uygulanır, mevcut kurulumlar için birime bildirilir.</w:t>
      </w:r>
    </w:p>
    <w:p w:rsidR="00B23CE8" w:rsidRDefault="008B635A" w:rsidP="008B635A">
      <w:pPr>
        <w:spacing w:after="0" w:line="24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67456" behindDoc="0" locked="0" layoutInCell="1" allowOverlap="1">
                <wp:simplePos x="0" y="0"/>
                <wp:positionH relativeFrom="column">
                  <wp:posOffset>-424180</wp:posOffset>
                </wp:positionH>
                <wp:positionV relativeFrom="paragraph">
                  <wp:posOffset>161290</wp:posOffset>
                </wp:positionV>
                <wp:extent cx="6800850" cy="280670"/>
                <wp:effectExtent l="0" t="0" r="19050" b="2413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0" cy="280670"/>
                        </a:xfrm>
                        <a:prstGeom prst="rect">
                          <a:avLst/>
                        </a:prstGeom>
                        <a:solidFill>
                          <a:schemeClr val="bg1">
                            <a:lumMod val="85000"/>
                            <a:lumOff val="0"/>
                          </a:schemeClr>
                        </a:solidFill>
                        <a:ln w="9525">
                          <a:solidFill>
                            <a:srgbClr val="000000"/>
                          </a:solidFill>
                          <a:miter lim="800000"/>
                          <a:headEnd/>
                          <a:tailEnd/>
                        </a:ln>
                      </wps:spPr>
                      <wps:txbx>
                        <w:txbxContent>
                          <w:p w:rsidR="00E75257" w:rsidRPr="00A251B0" w:rsidRDefault="00E75257" w:rsidP="002D3AC1">
                            <w:pPr>
                              <w:rPr>
                                <w:b/>
                                <w:sz w:val="24"/>
                                <w:lang w:val="tr-TR"/>
                              </w:rPr>
                            </w:pPr>
                            <w:r>
                              <w:rPr>
                                <w:b/>
                                <w:sz w:val="24"/>
                                <w:lang w:val="tr-TR"/>
                              </w:rPr>
                              <w:t>11. Beyan ve İmza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6" type="#_x0000_t202" style="position:absolute;left:0;text-align:left;margin-left:-33.4pt;margin-top:12.7pt;width:535.5pt;height:2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" fillcolor="#d8d8d8 [2732]">
                <v:textbox>
                  <w:txbxContent>
                    <w:p w:rsidR="00E75257" w:rsidRPr="00A251B0" w:rsidRDefault="00E75257" w:rsidP="002D3AC1">
                      <w:pPr>
                        <w:rPr>
                          <w:b/>
                          <w:sz w:val="24"/>
                          <w:lang w:val="tr-TR"/>
                        </w:rPr>
                      </w:pPr>
                      <w:r>
                        <w:rPr>
                          <w:b/>
                          <w:sz w:val="24"/>
                          <w:lang w:val="tr-TR"/>
                        </w:rPr>
                        <w:t>11. Beyan ve İmza</w:t>
                      </w:r>
                    </w:p>
                  </w:txbxContent>
                </v:textbox>
              </v:shape>
            </w:pict>
          </mc:Fallback>
        </mc:AlternateContent>
      </w:r>
    </w:p>
    <w:p w:rsidR="002D3AC1" w:rsidRDefault="002D3AC1" w:rsidP="008B635A">
      <w:pPr>
        <w:spacing w:before="240" w:after="0" w:line="240" w:lineRule="auto"/>
        <w:jc w:val="both"/>
        <w:rPr>
          <w:rFonts w:ascii="Arial" w:hAnsi="Arial" w:cs="Arial"/>
        </w:rPr>
      </w:pPr>
    </w:p>
    <w:p w:rsidR="00B23CE8" w:rsidRDefault="00B23CE8" w:rsidP="008B635A">
      <w:pPr>
        <w:spacing w:after="0" w:line="240" w:lineRule="auto"/>
        <w:jc w:val="both"/>
        <w:rPr>
          <w:rFonts w:ascii="Arial" w:hAnsi="Arial" w:cs="Arial"/>
        </w:rPr>
      </w:pPr>
    </w:p>
    <w:p w:rsidR="009005E2" w:rsidRDefault="00E75257" w:rsidP="008B635A">
      <w:pPr>
        <w:spacing w:after="0" w:line="240" w:lineRule="auto"/>
        <w:jc w:val="both"/>
        <w:rPr>
          <w:rFonts w:ascii="Arial" w:hAnsi="Arial" w:cs="Arial"/>
        </w:rPr>
      </w:pPr>
      <w:r w:rsidRPr="00F67D29">
        <w:rPr>
          <w:rFonts w:ascii="Arial" w:hAnsi="Arial" w:cs="Arial"/>
        </w:rPr>
        <w:t>Yukarıda bilgileri verilen eklentinin kurulmasını talep ediyoruz. Bu formun 6, 8, 9 ve 10. bölümlerinde yer alan yükümlülükleri okuduğumuzu, anladığımızı ve kabul ettiğimizi; eklentinin güncelliğinin takibi, güvenlik açıklarının izlenmesi, lisans ve kişisel veri yükümlülükleri ile doğacak her türlü sonuçtan birimimizin sorumlu olduğunu beyan ederiz.</w:t>
      </w:r>
    </w:p>
    <w:tbl>
      <w:tblPr>
        <w:tblStyle w:val="TabloKlavuzu"/>
        <w:tblW w:w="10726" w:type="dxa"/>
        <w:tblInd w:w="-572" w:type="dxa"/>
        <w:tblLayout w:type="fixed"/>
        <w:tblLook w:val="0420" w:firstRow="1" w:lastRow="0" w:firstColumn="0" w:lastColumn="0" w:noHBand="0" w:noVBand="1"/>
      </w:tblPr>
      <w:tblGrid>
        <w:gridCol w:w="2098"/>
        <w:gridCol w:w="4252"/>
        <w:gridCol w:w="4376"/>
      </w:tblGrid>
      <w:tr w:rsidR="009005E2" w:rsidRPr="00F67D29" w:rsidTr="008B635A">
        <w:trPr>
          <w:trHeight w:hRule="exact" w:val="340"/>
          <w:tblHeader/>
        </w:trPr>
        <w:tc>
          <w:tcPr>
            <w:tcW w:w="2098" w:type="dxa"/>
            <w:shd w:val="clear" w:color="auto" w:fill="F2F2F2"/>
          </w:tcPr>
          <w:p w:rsidR="009005E2" w:rsidRPr="00F67D29" w:rsidRDefault="009005E2" w:rsidP="008B635A">
            <w:pPr>
              <w:jc w:val="both"/>
              <w:rPr>
                <w:rFonts w:ascii="Arial" w:hAnsi="Arial" w:cs="Arial"/>
              </w:rPr>
            </w:pPr>
          </w:p>
        </w:tc>
        <w:tc>
          <w:tcPr>
            <w:tcW w:w="4252" w:type="dxa"/>
            <w:shd w:val="clear" w:color="auto" w:fill="F2F2F2"/>
            <w:vAlign w:val="center"/>
          </w:tcPr>
          <w:p w:rsidR="009005E2" w:rsidRPr="002D3AC1" w:rsidRDefault="00E75257" w:rsidP="008B635A">
            <w:pPr>
              <w:jc w:val="both"/>
              <w:rPr>
                <w:rFonts w:ascii="Arial" w:hAnsi="Arial" w:cs="Arial"/>
                <w:b/>
              </w:rPr>
            </w:pPr>
            <w:r w:rsidRPr="002D3AC1">
              <w:rPr>
                <w:rFonts w:ascii="Arial" w:hAnsi="Arial" w:cs="Arial"/>
                <w:b/>
              </w:rPr>
              <w:t>Sorumlu personel</w:t>
            </w:r>
          </w:p>
        </w:tc>
        <w:tc>
          <w:tcPr>
            <w:tcW w:w="4376" w:type="dxa"/>
            <w:shd w:val="clear" w:color="auto" w:fill="F2F2F2"/>
            <w:vAlign w:val="center"/>
          </w:tcPr>
          <w:p w:rsidR="009005E2" w:rsidRPr="002D3AC1" w:rsidRDefault="00E75257" w:rsidP="008B635A">
            <w:pPr>
              <w:jc w:val="both"/>
              <w:rPr>
                <w:rFonts w:ascii="Arial" w:hAnsi="Arial" w:cs="Arial"/>
                <w:b/>
              </w:rPr>
            </w:pPr>
            <w:r w:rsidRPr="002D3AC1">
              <w:rPr>
                <w:rFonts w:ascii="Arial" w:hAnsi="Arial" w:cs="Arial"/>
                <w:b/>
              </w:rPr>
              <w:t>Birim amiri</w:t>
            </w:r>
          </w:p>
        </w:tc>
      </w:tr>
      <w:tr w:rsidR="009005E2" w:rsidRPr="00F67D29" w:rsidTr="008B635A">
        <w:trPr>
          <w:trHeight w:hRule="exact" w:val="340"/>
        </w:trPr>
        <w:tc>
          <w:tcPr>
            <w:tcW w:w="2098" w:type="dxa"/>
            <w:vAlign w:val="center"/>
          </w:tcPr>
          <w:p w:rsidR="009005E2" w:rsidRPr="00F67D29" w:rsidRDefault="00E75257" w:rsidP="008B635A">
            <w:pPr>
              <w:jc w:val="both"/>
              <w:rPr>
                <w:rFonts w:ascii="Arial" w:hAnsi="Arial" w:cs="Arial"/>
              </w:rPr>
            </w:pPr>
            <w:r w:rsidRPr="00F67D29">
              <w:rPr>
                <w:rFonts w:ascii="Arial" w:hAnsi="Arial" w:cs="Arial"/>
              </w:rPr>
              <w:t>Ad</w:t>
            </w:r>
            <w:r w:rsidR="00E546F7">
              <w:rPr>
                <w:rFonts w:ascii="Arial" w:hAnsi="Arial" w:cs="Arial"/>
              </w:rPr>
              <w:t>ı</w:t>
            </w:r>
            <w:r w:rsidRPr="00F67D29">
              <w:rPr>
                <w:rFonts w:ascii="Arial" w:hAnsi="Arial" w:cs="Arial"/>
              </w:rPr>
              <w:t xml:space="preserve"> </w:t>
            </w:r>
            <w:r w:rsidR="00E546F7">
              <w:rPr>
                <w:rFonts w:ascii="Arial" w:hAnsi="Arial" w:cs="Arial"/>
              </w:rPr>
              <w:t>S</w:t>
            </w:r>
            <w:r w:rsidRPr="00F67D29">
              <w:rPr>
                <w:rFonts w:ascii="Arial" w:hAnsi="Arial" w:cs="Arial"/>
              </w:rPr>
              <w:t>oyad</w:t>
            </w:r>
            <w:r w:rsidR="00E546F7">
              <w:rPr>
                <w:rFonts w:ascii="Arial" w:hAnsi="Arial" w:cs="Arial"/>
              </w:rPr>
              <w:t>ı</w:t>
            </w:r>
          </w:p>
        </w:tc>
        <w:tc>
          <w:tcPr>
            <w:tcW w:w="4252" w:type="dxa"/>
          </w:tcPr>
          <w:p w:rsidR="009005E2" w:rsidRPr="00F67D29" w:rsidRDefault="009005E2" w:rsidP="008B635A">
            <w:pPr>
              <w:jc w:val="both"/>
              <w:rPr>
                <w:rFonts w:ascii="Arial" w:hAnsi="Arial" w:cs="Arial"/>
              </w:rPr>
            </w:pPr>
          </w:p>
        </w:tc>
        <w:tc>
          <w:tcPr>
            <w:tcW w:w="4376" w:type="dxa"/>
          </w:tcPr>
          <w:p w:rsidR="009005E2" w:rsidRPr="00F67D29" w:rsidRDefault="009005E2" w:rsidP="008B635A">
            <w:pPr>
              <w:jc w:val="both"/>
              <w:rPr>
                <w:rFonts w:ascii="Arial" w:hAnsi="Arial" w:cs="Arial"/>
              </w:rPr>
            </w:pPr>
          </w:p>
        </w:tc>
      </w:tr>
      <w:tr w:rsidR="009005E2" w:rsidRPr="00F67D29" w:rsidTr="008B635A">
        <w:trPr>
          <w:trHeight w:hRule="exact" w:val="340"/>
        </w:trPr>
        <w:tc>
          <w:tcPr>
            <w:tcW w:w="2098" w:type="dxa"/>
            <w:vAlign w:val="center"/>
          </w:tcPr>
          <w:p w:rsidR="009005E2" w:rsidRPr="00F67D29" w:rsidRDefault="00E546F7" w:rsidP="008B635A">
            <w:pPr>
              <w:jc w:val="both"/>
              <w:rPr>
                <w:rFonts w:ascii="Arial" w:hAnsi="Arial" w:cs="Arial"/>
              </w:rPr>
            </w:pPr>
            <w:r>
              <w:rPr>
                <w:rFonts w:ascii="Arial" w:hAnsi="Arial" w:cs="Arial"/>
              </w:rPr>
              <w:t>Ü</w:t>
            </w:r>
            <w:r w:rsidR="00E75257" w:rsidRPr="00F67D29">
              <w:rPr>
                <w:rFonts w:ascii="Arial" w:hAnsi="Arial" w:cs="Arial"/>
              </w:rPr>
              <w:t>nvan</w:t>
            </w:r>
            <w:r>
              <w:rPr>
                <w:rFonts w:ascii="Arial" w:hAnsi="Arial" w:cs="Arial"/>
              </w:rPr>
              <w:t>ı</w:t>
            </w:r>
          </w:p>
        </w:tc>
        <w:tc>
          <w:tcPr>
            <w:tcW w:w="4252" w:type="dxa"/>
          </w:tcPr>
          <w:p w:rsidR="009005E2" w:rsidRPr="00F67D29" w:rsidRDefault="009005E2" w:rsidP="008B635A">
            <w:pPr>
              <w:jc w:val="both"/>
              <w:rPr>
                <w:rFonts w:ascii="Arial" w:hAnsi="Arial" w:cs="Arial"/>
              </w:rPr>
            </w:pPr>
          </w:p>
        </w:tc>
        <w:tc>
          <w:tcPr>
            <w:tcW w:w="4376" w:type="dxa"/>
          </w:tcPr>
          <w:p w:rsidR="009005E2" w:rsidRPr="00F67D29" w:rsidRDefault="009005E2" w:rsidP="008B635A">
            <w:pPr>
              <w:jc w:val="both"/>
              <w:rPr>
                <w:rFonts w:ascii="Arial" w:hAnsi="Arial" w:cs="Arial"/>
              </w:rPr>
            </w:pPr>
          </w:p>
        </w:tc>
      </w:tr>
      <w:tr w:rsidR="009005E2" w:rsidRPr="00F67D29" w:rsidTr="008B635A">
        <w:trPr>
          <w:trHeight w:hRule="exact" w:val="340"/>
        </w:trPr>
        <w:tc>
          <w:tcPr>
            <w:tcW w:w="2098" w:type="dxa"/>
            <w:vAlign w:val="center"/>
          </w:tcPr>
          <w:p w:rsidR="009005E2" w:rsidRPr="00F67D29" w:rsidRDefault="00E75257" w:rsidP="008B635A">
            <w:pPr>
              <w:jc w:val="both"/>
              <w:rPr>
                <w:rFonts w:ascii="Arial" w:hAnsi="Arial" w:cs="Arial"/>
              </w:rPr>
            </w:pPr>
            <w:r w:rsidRPr="00F67D29">
              <w:rPr>
                <w:rFonts w:ascii="Arial" w:hAnsi="Arial" w:cs="Arial"/>
              </w:rPr>
              <w:t>Tarih</w:t>
            </w:r>
          </w:p>
        </w:tc>
        <w:tc>
          <w:tcPr>
            <w:tcW w:w="4252" w:type="dxa"/>
          </w:tcPr>
          <w:p w:rsidR="009005E2" w:rsidRPr="00F67D29" w:rsidRDefault="009005E2" w:rsidP="008B635A">
            <w:pPr>
              <w:jc w:val="both"/>
              <w:rPr>
                <w:rFonts w:ascii="Arial" w:hAnsi="Arial" w:cs="Arial"/>
              </w:rPr>
            </w:pPr>
          </w:p>
        </w:tc>
        <w:tc>
          <w:tcPr>
            <w:tcW w:w="4376" w:type="dxa"/>
          </w:tcPr>
          <w:p w:rsidR="009005E2" w:rsidRPr="00F67D29" w:rsidRDefault="009005E2" w:rsidP="008B635A">
            <w:pPr>
              <w:jc w:val="both"/>
              <w:rPr>
                <w:rFonts w:ascii="Arial" w:hAnsi="Arial" w:cs="Arial"/>
              </w:rPr>
            </w:pPr>
          </w:p>
        </w:tc>
      </w:tr>
      <w:tr w:rsidR="009005E2" w:rsidRPr="00F67D29" w:rsidTr="008B635A">
        <w:trPr>
          <w:trHeight w:val="375"/>
        </w:trPr>
        <w:tc>
          <w:tcPr>
            <w:tcW w:w="2098" w:type="dxa"/>
            <w:vAlign w:val="center"/>
          </w:tcPr>
          <w:p w:rsidR="009005E2" w:rsidRPr="00F67D29" w:rsidRDefault="00E75257" w:rsidP="008B635A">
            <w:pPr>
              <w:jc w:val="both"/>
              <w:rPr>
                <w:rFonts w:ascii="Arial" w:hAnsi="Arial" w:cs="Arial"/>
              </w:rPr>
            </w:pPr>
            <w:r w:rsidRPr="00F67D29">
              <w:rPr>
                <w:rFonts w:ascii="Arial" w:hAnsi="Arial" w:cs="Arial"/>
              </w:rPr>
              <w:t>İmza</w:t>
            </w:r>
          </w:p>
        </w:tc>
        <w:tc>
          <w:tcPr>
            <w:tcW w:w="4252" w:type="dxa"/>
          </w:tcPr>
          <w:p w:rsidR="009005E2" w:rsidRPr="00F67D29" w:rsidRDefault="009005E2" w:rsidP="008B635A">
            <w:pPr>
              <w:jc w:val="both"/>
              <w:rPr>
                <w:rFonts w:ascii="Arial" w:hAnsi="Arial" w:cs="Arial"/>
              </w:rPr>
            </w:pPr>
          </w:p>
        </w:tc>
        <w:tc>
          <w:tcPr>
            <w:tcW w:w="4376" w:type="dxa"/>
          </w:tcPr>
          <w:p w:rsidR="009005E2" w:rsidRPr="00F67D29" w:rsidRDefault="009005E2" w:rsidP="008B635A">
            <w:pPr>
              <w:jc w:val="both"/>
              <w:rPr>
                <w:rFonts w:ascii="Arial" w:hAnsi="Arial" w:cs="Arial"/>
              </w:rPr>
            </w:pPr>
          </w:p>
        </w:tc>
      </w:tr>
    </w:tbl>
    <w:p w:rsidR="00E546F7" w:rsidRPr="00EF71FB" w:rsidRDefault="00E546F7" w:rsidP="008B635A">
      <w:pPr>
        <w:spacing w:after="0"/>
        <w:jc w:val="both"/>
        <w:rPr>
          <w:rFonts w:ascii="Arial" w:hAnsi="Arial" w:cs="Arial"/>
          <w:b/>
          <w:sz w:val="16"/>
          <w:szCs w:val="16"/>
        </w:rPr>
      </w:pPr>
    </w:p>
    <w:p w:rsidR="009005E2" w:rsidRPr="00F67D29" w:rsidRDefault="00E75257" w:rsidP="008B635A">
      <w:pPr>
        <w:spacing w:after="0"/>
        <w:jc w:val="both"/>
        <w:rPr>
          <w:rFonts w:ascii="Arial" w:hAnsi="Arial" w:cs="Arial"/>
        </w:rPr>
      </w:pPr>
      <w:r w:rsidRPr="00F67D29">
        <w:rPr>
          <w:rFonts w:ascii="Arial" w:hAnsi="Arial" w:cs="Arial"/>
          <w:b/>
        </w:rPr>
        <w:t>BİDB değerlendirmesi ve onayı</w:t>
      </w:r>
    </w:p>
    <w:tbl>
      <w:tblPr>
        <w:tblStyle w:val="TabloKlavuzu"/>
        <w:tblW w:w="10745" w:type="dxa"/>
        <w:tblInd w:w="-572" w:type="dxa"/>
        <w:tblLayout w:type="fixed"/>
        <w:tblLook w:val="0420" w:firstRow="1" w:lastRow="0" w:firstColumn="0" w:lastColumn="0" w:noHBand="0" w:noVBand="1"/>
      </w:tblPr>
      <w:tblGrid>
        <w:gridCol w:w="2098"/>
        <w:gridCol w:w="4252"/>
        <w:gridCol w:w="4395"/>
      </w:tblGrid>
      <w:tr w:rsidR="009005E2" w:rsidRPr="00F67D29" w:rsidTr="008B635A">
        <w:trPr>
          <w:trHeight w:hRule="exact" w:val="340"/>
          <w:tblHeader/>
        </w:trPr>
        <w:tc>
          <w:tcPr>
            <w:tcW w:w="2098" w:type="dxa"/>
            <w:shd w:val="clear" w:color="auto" w:fill="F2F2F2"/>
          </w:tcPr>
          <w:p w:rsidR="009005E2" w:rsidRPr="00F67D29" w:rsidRDefault="009005E2" w:rsidP="008B635A">
            <w:pPr>
              <w:jc w:val="both"/>
              <w:rPr>
                <w:rFonts w:ascii="Arial" w:hAnsi="Arial" w:cs="Arial"/>
              </w:rPr>
            </w:pPr>
          </w:p>
        </w:tc>
        <w:tc>
          <w:tcPr>
            <w:tcW w:w="4252" w:type="dxa"/>
            <w:shd w:val="clear" w:color="auto" w:fill="F2F2F2"/>
            <w:vAlign w:val="center"/>
          </w:tcPr>
          <w:p w:rsidR="009005E2" w:rsidRPr="002D3AC1" w:rsidRDefault="00E75257" w:rsidP="008B635A">
            <w:pPr>
              <w:jc w:val="both"/>
              <w:rPr>
                <w:rFonts w:ascii="Arial" w:hAnsi="Arial" w:cs="Arial"/>
                <w:b/>
              </w:rPr>
            </w:pPr>
            <w:r w:rsidRPr="002D3AC1">
              <w:rPr>
                <w:rFonts w:ascii="Arial" w:hAnsi="Arial" w:cs="Arial"/>
                <w:b/>
              </w:rPr>
              <w:t>Değerlendiren</w:t>
            </w:r>
          </w:p>
        </w:tc>
        <w:tc>
          <w:tcPr>
            <w:tcW w:w="4395" w:type="dxa"/>
            <w:shd w:val="clear" w:color="auto" w:fill="F2F2F2"/>
            <w:vAlign w:val="center"/>
          </w:tcPr>
          <w:p w:rsidR="009005E2" w:rsidRPr="002D3AC1" w:rsidRDefault="00E75257" w:rsidP="008B635A">
            <w:pPr>
              <w:jc w:val="both"/>
              <w:rPr>
                <w:rFonts w:ascii="Arial" w:hAnsi="Arial" w:cs="Arial"/>
                <w:b/>
              </w:rPr>
            </w:pPr>
            <w:r w:rsidRPr="002D3AC1">
              <w:rPr>
                <w:rFonts w:ascii="Arial" w:hAnsi="Arial" w:cs="Arial"/>
                <w:b/>
              </w:rPr>
              <w:t>Daire Başkanı</w:t>
            </w:r>
          </w:p>
        </w:tc>
      </w:tr>
      <w:tr w:rsidR="00E546F7" w:rsidRPr="00F67D29" w:rsidTr="008B635A">
        <w:trPr>
          <w:trHeight w:hRule="exact" w:val="340"/>
        </w:trPr>
        <w:tc>
          <w:tcPr>
            <w:tcW w:w="2098" w:type="dxa"/>
            <w:vAlign w:val="center"/>
          </w:tcPr>
          <w:p w:rsidR="00E546F7" w:rsidRPr="00F67D29" w:rsidRDefault="00E546F7" w:rsidP="008B635A">
            <w:pPr>
              <w:jc w:val="both"/>
              <w:rPr>
                <w:rFonts w:ascii="Arial" w:hAnsi="Arial" w:cs="Arial"/>
              </w:rPr>
            </w:pPr>
            <w:r w:rsidRPr="00F67D29">
              <w:rPr>
                <w:rFonts w:ascii="Arial" w:hAnsi="Arial" w:cs="Arial"/>
              </w:rPr>
              <w:t>Ad</w:t>
            </w:r>
            <w:r>
              <w:rPr>
                <w:rFonts w:ascii="Arial" w:hAnsi="Arial" w:cs="Arial"/>
              </w:rPr>
              <w:t>ı</w:t>
            </w:r>
            <w:r w:rsidRPr="00F67D29">
              <w:rPr>
                <w:rFonts w:ascii="Arial" w:hAnsi="Arial" w:cs="Arial"/>
              </w:rPr>
              <w:t xml:space="preserve"> </w:t>
            </w:r>
            <w:r>
              <w:rPr>
                <w:rFonts w:ascii="Arial" w:hAnsi="Arial" w:cs="Arial"/>
              </w:rPr>
              <w:t>S</w:t>
            </w:r>
            <w:r w:rsidRPr="00F67D29">
              <w:rPr>
                <w:rFonts w:ascii="Arial" w:hAnsi="Arial" w:cs="Arial"/>
              </w:rPr>
              <w:t>oyad</w:t>
            </w:r>
            <w:r>
              <w:rPr>
                <w:rFonts w:ascii="Arial" w:hAnsi="Arial" w:cs="Arial"/>
              </w:rPr>
              <w:t>ı</w:t>
            </w:r>
          </w:p>
        </w:tc>
        <w:tc>
          <w:tcPr>
            <w:tcW w:w="4252" w:type="dxa"/>
          </w:tcPr>
          <w:p w:rsidR="00E546F7" w:rsidRPr="00F67D29" w:rsidRDefault="00E546F7" w:rsidP="008B635A">
            <w:pPr>
              <w:jc w:val="both"/>
              <w:rPr>
                <w:rFonts w:ascii="Arial" w:hAnsi="Arial" w:cs="Arial"/>
              </w:rPr>
            </w:pPr>
          </w:p>
        </w:tc>
        <w:tc>
          <w:tcPr>
            <w:tcW w:w="4395" w:type="dxa"/>
          </w:tcPr>
          <w:p w:rsidR="00E546F7" w:rsidRPr="00F67D29" w:rsidRDefault="00E546F7" w:rsidP="008B635A">
            <w:pPr>
              <w:jc w:val="both"/>
              <w:rPr>
                <w:rFonts w:ascii="Arial" w:hAnsi="Arial" w:cs="Arial"/>
              </w:rPr>
            </w:pPr>
          </w:p>
        </w:tc>
      </w:tr>
      <w:tr w:rsidR="00E546F7" w:rsidRPr="00F67D29" w:rsidTr="008B635A">
        <w:trPr>
          <w:trHeight w:hRule="exact" w:val="340"/>
        </w:trPr>
        <w:tc>
          <w:tcPr>
            <w:tcW w:w="2098" w:type="dxa"/>
            <w:vAlign w:val="center"/>
          </w:tcPr>
          <w:p w:rsidR="00E546F7" w:rsidRPr="00F67D29" w:rsidRDefault="00E546F7" w:rsidP="008B635A">
            <w:pPr>
              <w:jc w:val="both"/>
              <w:rPr>
                <w:rFonts w:ascii="Arial" w:hAnsi="Arial" w:cs="Arial"/>
              </w:rPr>
            </w:pPr>
            <w:r>
              <w:rPr>
                <w:rFonts w:ascii="Arial" w:hAnsi="Arial" w:cs="Arial"/>
              </w:rPr>
              <w:t>Ü</w:t>
            </w:r>
            <w:r w:rsidRPr="00F67D29">
              <w:rPr>
                <w:rFonts w:ascii="Arial" w:hAnsi="Arial" w:cs="Arial"/>
              </w:rPr>
              <w:t>nvan</w:t>
            </w:r>
            <w:r>
              <w:rPr>
                <w:rFonts w:ascii="Arial" w:hAnsi="Arial" w:cs="Arial"/>
              </w:rPr>
              <w:t>ı</w:t>
            </w:r>
          </w:p>
        </w:tc>
        <w:tc>
          <w:tcPr>
            <w:tcW w:w="4252" w:type="dxa"/>
          </w:tcPr>
          <w:p w:rsidR="00E546F7" w:rsidRPr="00F67D29" w:rsidRDefault="00E546F7" w:rsidP="008B635A">
            <w:pPr>
              <w:jc w:val="both"/>
              <w:rPr>
                <w:rFonts w:ascii="Arial" w:hAnsi="Arial" w:cs="Arial"/>
              </w:rPr>
            </w:pPr>
          </w:p>
        </w:tc>
        <w:tc>
          <w:tcPr>
            <w:tcW w:w="4395" w:type="dxa"/>
          </w:tcPr>
          <w:p w:rsidR="00E546F7" w:rsidRPr="00F67D29" w:rsidRDefault="00E546F7" w:rsidP="008B635A">
            <w:pPr>
              <w:jc w:val="both"/>
              <w:rPr>
                <w:rFonts w:ascii="Arial" w:hAnsi="Arial" w:cs="Arial"/>
              </w:rPr>
            </w:pPr>
          </w:p>
        </w:tc>
      </w:tr>
      <w:tr w:rsidR="009005E2" w:rsidRPr="00F67D29" w:rsidTr="008B635A">
        <w:trPr>
          <w:trHeight w:hRule="exact" w:val="340"/>
        </w:trPr>
        <w:tc>
          <w:tcPr>
            <w:tcW w:w="2098" w:type="dxa"/>
            <w:vAlign w:val="center"/>
          </w:tcPr>
          <w:p w:rsidR="009005E2" w:rsidRPr="00F67D29" w:rsidRDefault="00E75257" w:rsidP="008B635A">
            <w:pPr>
              <w:jc w:val="both"/>
              <w:rPr>
                <w:rFonts w:ascii="Arial" w:hAnsi="Arial" w:cs="Arial"/>
              </w:rPr>
            </w:pPr>
            <w:r w:rsidRPr="00F67D29">
              <w:rPr>
                <w:rFonts w:ascii="Arial" w:hAnsi="Arial" w:cs="Arial"/>
              </w:rPr>
              <w:t>Karar</w:t>
            </w:r>
          </w:p>
        </w:tc>
        <w:tc>
          <w:tcPr>
            <w:tcW w:w="4252" w:type="dxa"/>
          </w:tcPr>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Uygun </w:t>
            </w:r>
            <w:r w:rsidRPr="00F67D29">
              <w:rPr>
                <w:rFonts w:ascii="Segoe UI Symbol" w:hAnsi="Segoe UI Symbol" w:cs="Segoe UI Symbol"/>
              </w:rPr>
              <w:t>☐</w:t>
            </w:r>
            <w:r w:rsidRPr="00F67D29">
              <w:rPr>
                <w:rFonts w:ascii="Arial" w:hAnsi="Arial" w:cs="Arial"/>
              </w:rPr>
              <w:t xml:space="preserve"> Şartlı </w:t>
            </w:r>
            <w:r w:rsidRPr="00F67D29">
              <w:rPr>
                <w:rFonts w:ascii="Segoe UI Symbol" w:hAnsi="Segoe UI Symbol" w:cs="Segoe UI Symbol"/>
              </w:rPr>
              <w:t>☐</w:t>
            </w:r>
            <w:r w:rsidRPr="00F67D29">
              <w:rPr>
                <w:rFonts w:ascii="Arial" w:hAnsi="Arial" w:cs="Arial"/>
              </w:rPr>
              <w:t xml:space="preserve"> Ret</w:t>
            </w:r>
          </w:p>
        </w:tc>
        <w:tc>
          <w:tcPr>
            <w:tcW w:w="4395" w:type="dxa"/>
          </w:tcPr>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Onay </w:t>
            </w:r>
            <w:r w:rsidRPr="00F67D29">
              <w:rPr>
                <w:rFonts w:ascii="Segoe UI Symbol" w:hAnsi="Segoe UI Symbol" w:cs="Segoe UI Symbol"/>
              </w:rPr>
              <w:t>☐</w:t>
            </w:r>
            <w:r w:rsidRPr="00F67D29">
              <w:rPr>
                <w:rFonts w:ascii="Arial" w:hAnsi="Arial" w:cs="Arial"/>
              </w:rPr>
              <w:t xml:space="preserve"> Ret</w:t>
            </w:r>
          </w:p>
        </w:tc>
      </w:tr>
      <w:tr w:rsidR="009005E2" w:rsidRPr="00F67D29" w:rsidTr="008B635A">
        <w:trPr>
          <w:trHeight w:hRule="exact" w:val="340"/>
        </w:trPr>
        <w:tc>
          <w:tcPr>
            <w:tcW w:w="2098" w:type="dxa"/>
            <w:vAlign w:val="center"/>
          </w:tcPr>
          <w:p w:rsidR="009005E2" w:rsidRPr="00F67D29" w:rsidRDefault="00E75257" w:rsidP="008B635A">
            <w:pPr>
              <w:jc w:val="both"/>
              <w:rPr>
                <w:rFonts w:ascii="Arial" w:hAnsi="Arial" w:cs="Arial"/>
              </w:rPr>
            </w:pPr>
            <w:r w:rsidRPr="00F67D29">
              <w:rPr>
                <w:rFonts w:ascii="Arial" w:hAnsi="Arial" w:cs="Arial"/>
              </w:rPr>
              <w:t>Tarih</w:t>
            </w:r>
          </w:p>
        </w:tc>
        <w:tc>
          <w:tcPr>
            <w:tcW w:w="4252" w:type="dxa"/>
          </w:tcPr>
          <w:p w:rsidR="009005E2" w:rsidRPr="00F67D29" w:rsidRDefault="009005E2" w:rsidP="008B635A">
            <w:pPr>
              <w:jc w:val="both"/>
              <w:rPr>
                <w:rFonts w:ascii="Arial" w:hAnsi="Arial" w:cs="Arial"/>
              </w:rPr>
            </w:pPr>
          </w:p>
        </w:tc>
        <w:tc>
          <w:tcPr>
            <w:tcW w:w="4395" w:type="dxa"/>
          </w:tcPr>
          <w:p w:rsidR="009005E2" w:rsidRPr="00F67D29" w:rsidRDefault="009005E2" w:rsidP="008B635A">
            <w:pPr>
              <w:jc w:val="both"/>
              <w:rPr>
                <w:rFonts w:ascii="Arial" w:hAnsi="Arial" w:cs="Arial"/>
              </w:rPr>
            </w:pPr>
          </w:p>
        </w:tc>
      </w:tr>
      <w:tr w:rsidR="009005E2" w:rsidRPr="00F67D29" w:rsidTr="008B635A">
        <w:trPr>
          <w:trHeight w:val="345"/>
        </w:trPr>
        <w:tc>
          <w:tcPr>
            <w:tcW w:w="2098" w:type="dxa"/>
            <w:vAlign w:val="center"/>
          </w:tcPr>
          <w:p w:rsidR="009005E2" w:rsidRPr="00F67D29" w:rsidRDefault="00E75257" w:rsidP="008B635A">
            <w:pPr>
              <w:jc w:val="both"/>
              <w:rPr>
                <w:rFonts w:ascii="Arial" w:hAnsi="Arial" w:cs="Arial"/>
              </w:rPr>
            </w:pPr>
            <w:r w:rsidRPr="00F67D29">
              <w:rPr>
                <w:rFonts w:ascii="Arial" w:hAnsi="Arial" w:cs="Arial"/>
              </w:rPr>
              <w:t>İmza</w:t>
            </w:r>
          </w:p>
        </w:tc>
        <w:tc>
          <w:tcPr>
            <w:tcW w:w="4252" w:type="dxa"/>
          </w:tcPr>
          <w:p w:rsidR="009005E2" w:rsidRPr="00F67D29" w:rsidRDefault="009005E2" w:rsidP="008B635A">
            <w:pPr>
              <w:jc w:val="both"/>
              <w:rPr>
                <w:rFonts w:ascii="Arial" w:hAnsi="Arial" w:cs="Arial"/>
              </w:rPr>
            </w:pPr>
          </w:p>
        </w:tc>
        <w:tc>
          <w:tcPr>
            <w:tcW w:w="4395" w:type="dxa"/>
          </w:tcPr>
          <w:p w:rsidR="009005E2" w:rsidRPr="00F67D29" w:rsidRDefault="009005E2" w:rsidP="008B635A">
            <w:pPr>
              <w:jc w:val="both"/>
              <w:rPr>
                <w:rFonts w:ascii="Arial" w:hAnsi="Arial" w:cs="Arial"/>
              </w:rPr>
            </w:pPr>
          </w:p>
        </w:tc>
      </w:tr>
    </w:tbl>
    <w:p w:rsidR="002D3AC1" w:rsidRDefault="00E75257" w:rsidP="008B635A">
      <w:pPr>
        <w:jc w:val="both"/>
        <w:rPr>
          <w:rFonts w:ascii="Arial" w:hAnsi="Arial" w:cs="Arial"/>
        </w:rPr>
      </w:pPr>
      <w:r w:rsidRPr="00F67D29">
        <w:rPr>
          <w:rFonts w:ascii="Arial" w:hAnsi="Arial" w:cs="Arial"/>
          <w:b/>
        </w:rPr>
        <w:t>Kurulum kaydı (BİDB doldurur):</w:t>
      </w:r>
      <w:r w:rsidRPr="00F67D29">
        <w:rPr>
          <w:rFonts w:ascii="Arial" w:hAnsi="Arial" w:cs="Arial"/>
        </w:rPr>
        <w:t xml:space="preserve"> </w:t>
      </w:r>
    </w:p>
    <w:p w:rsidR="002D3AC1" w:rsidRDefault="00E75257" w:rsidP="008B635A">
      <w:pPr>
        <w:jc w:val="both"/>
        <w:rPr>
          <w:rFonts w:ascii="Arial" w:hAnsi="Arial" w:cs="Arial"/>
        </w:rPr>
      </w:pPr>
      <w:r w:rsidRPr="00F67D29">
        <w:rPr>
          <w:rFonts w:ascii="Arial" w:hAnsi="Arial" w:cs="Arial"/>
        </w:rPr>
        <w:t xml:space="preserve">Kurulum tarihi: …… / …… / 20…… </w:t>
      </w:r>
    </w:p>
    <w:p w:rsidR="002D3AC1" w:rsidRDefault="00E75257" w:rsidP="008B635A">
      <w:pPr>
        <w:jc w:val="both"/>
        <w:rPr>
          <w:rFonts w:ascii="Arial" w:hAnsi="Arial" w:cs="Arial"/>
        </w:rPr>
      </w:pPr>
      <w:r w:rsidRPr="00F67D29">
        <w:rPr>
          <w:rFonts w:ascii="Arial" w:hAnsi="Arial" w:cs="Arial"/>
        </w:rPr>
        <w:t>Kurulan sürüm: …………</w:t>
      </w:r>
      <w:r w:rsidR="002D3AC1">
        <w:rPr>
          <w:rFonts w:ascii="Arial" w:hAnsi="Arial" w:cs="Arial"/>
        </w:rPr>
        <w:t>………….</w:t>
      </w:r>
      <w:r w:rsidRPr="00F67D29">
        <w:rPr>
          <w:rFonts w:ascii="Arial" w:hAnsi="Arial" w:cs="Arial"/>
        </w:rPr>
        <w:t xml:space="preserve"> </w:t>
      </w:r>
    </w:p>
    <w:p w:rsidR="009005E2" w:rsidRDefault="00E75257" w:rsidP="008B635A">
      <w:pPr>
        <w:jc w:val="both"/>
        <w:rPr>
          <w:rFonts w:ascii="Arial" w:hAnsi="Arial" w:cs="Arial"/>
        </w:rPr>
      </w:pPr>
      <w:r w:rsidRPr="00F67D29">
        <w:rPr>
          <w:rFonts w:ascii="Arial" w:hAnsi="Arial" w:cs="Arial"/>
        </w:rPr>
        <w:t>İşlemi yapan: …………………</w:t>
      </w:r>
      <w:r w:rsidR="002D3AC1">
        <w:rPr>
          <w:rFonts w:ascii="Arial" w:hAnsi="Arial" w:cs="Arial"/>
        </w:rPr>
        <w:t>…….</w:t>
      </w:r>
    </w:p>
    <w:p w:rsidR="002D3AC1" w:rsidRDefault="002D3AC1" w:rsidP="008B635A">
      <w:pPr>
        <w:jc w:val="both"/>
        <w:rPr>
          <w:rFonts w:ascii="Arial" w:hAnsi="Arial" w:cs="Arial"/>
        </w:rPr>
      </w:pPr>
      <w:r w:rsidRPr="00F67D29">
        <w:rPr>
          <w:rFonts w:ascii="Arial" w:hAnsi="Arial" w:cs="Arial"/>
        </w:rPr>
        <w:t>Form iki nüsha düzenlenir; bir nüsha talep eden birimde, bir nüsha BİDB arşivinde saklanır.</w:t>
      </w:r>
    </w:p>
    <w:p w:rsidR="000F45AE" w:rsidRDefault="000F45AE" w:rsidP="008B635A">
      <w:pPr>
        <w:jc w:val="both"/>
        <w:rPr>
          <w:rFonts w:ascii="Arial" w:hAnsi="Arial" w:cs="Arial"/>
        </w:rPr>
      </w:pPr>
    </w:p>
    <w:p w:rsidR="002D3AC1" w:rsidRDefault="00FE6E4A" w:rsidP="008B635A">
      <w:pPr>
        <w:jc w:val="both"/>
        <w:rPr>
          <w:rFonts w:ascii="Arial" w:hAnsi="Arial" w:cs="Arial"/>
        </w:rPr>
      </w:pPr>
      <w:r>
        <w:rPr>
          <w:rFonts w:ascii="Arial" w:hAnsi="Arial" w:cs="Arial"/>
          <w:b/>
          <w:noProof/>
          <w:color w:val="FF0000"/>
        </w:rPr>
        <mc:AlternateContent>
          <mc:Choice Requires="wps">
            <w:drawing>
              <wp:anchor distT="0" distB="0" distL="114300" distR="114300" simplePos="0" relativeHeight="251668480" behindDoc="0" locked="0" layoutInCell="1" allowOverlap="1">
                <wp:simplePos x="0" y="0"/>
                <wp:positionH relativeFrom="column">
                  <wp:posOffset>-517525</wp:posOffset>
                </wp:positionH>
                <wp:positionV relativeFrom="paragraph">
                  <wp:posOffset>1270</wp:posOffset>
                </wp:positionV>
                <wp:extent cx="6911340" cy="280670"/>
                <wp:effectExtent l="11430" t="9525" r="11430" b="508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1340" cy="280670"/>
                        </a:xfrm>
                        <a:prstGeom prst="rect">
                          <a:avLst/>
                        </a:prstGeom>
                        <a:solidFill>
                          <a:schemeClr val="bg1">
                            <a:lumMod val="85000"/>
                            <a:lumOff val="0"/>
                          </a:schemeClr>
                        </a:solidFill>
                        <a:ln w="9525">
                          <a:solidFill>
                            <a:srgbClr val="000000"/>
                          </a:solidFill>
                          <a:miter lim="800000"/>
                          <a:headEnd/>
                          <a:tailEnd/>
                        </a:ln>
                      </wps:spPr>
                      <wps:txbx>
                        <w:txbxContent>
                          <w:p w:rsidR="008F5252" w:rsidRPr="00A251B0" w:rsidRDefault="008F5252" w:rsidP="008F5252">
                            <w:pPr>
                              <w:rPr>
                                <w:b/>
                                <w:sz w:val="24"/>
                                <w:lang w:val="tr-TR"/>
                              </w:rPr>
                            </w:pPr>
                            <w:r>
                              <w:rPr>
                                <w:b/>
                                <w:sz w:val="24"/>
                                <w:lang w:val="tr-TR"/>
                              </w:rPr>
                              <w:t>EK-1: Güncelleme ve Güvenlik Kontrol Çizelgesi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7" type="#_x0000_t202" style="position:absolute;left:0;text-align:left;margin-left:-40.75pt;margin-top:.1pt;width:544.2pt;height:2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" fillcolor="#d8d8d8 [2732]">
                <v:textbox>
                  <w:txbxContent>
                    <w:p w:rsidR="008F5252" w:rsidRPr="00A251B0" w:rsidRDefault="008F5252" w:rsidP="008F5252">
                      <w:pPr>
                        <w:rPr>
                          <w:b/>
                          <w:sz w:val="24"/>
                          <w:lang w:val="tr-TR"/>
                        </w:rPr>
                      </w:pPr>
                      <w:r>
                        <w:rPr>
                          <w:b/>
                          <w:sz w:val="24"/>
                          <w:lang w:val="tr-TR"/>
                        </w:rPr>
                        <w:t>EK-1: Güncelleme ve Güvenlik Kontrol Çizelgesi</w:t>
                      </w:r>
                    </w:p>
                  </w:txbxContent>
                </v:textbox>
              </v:shape>
            </w:pict>
          </mc:Fallback>
        </mc:AlternateContent>
      </w:r>
    </w:p>
    <w:p w:rsidR="00C02E49" w:rsidRDefault="00C02E49" w:rsidP="008B635A">
      <w:pPr>
        <w:jc w:val="both"/>
        <w:rPr>
          <w:rFonts w:ascii="Arial" w:hAnsi="Arial" w:cs="Arial"/>
          <w:b/>
        </w:rPr>
      </w:pPr>
    </w:p>
    <w:p w:rsidR="009005E2" w:rsidRPr="00F67D29" w:rsidRDefault="00E75257" w:rsidP="008B635A">
      <w:pPr>
        <w:jc w:val="both"/>
        <w:rPr>
          <w:rFonts w:ascii="Arial" w:hAnsi="Arial" w:cs="Arial"/>
        </w:rPr>
      </w:pPr>
      <w:r w:rsidRPr="00F67D29">
        <w:rPr>
          <w:rFonts w:ascii="Arial" w:hAnsi="Arial" w:cs="Arial"/>
        </w:rPr>
        <w:t xml:space="preserve">Birim tarafından </w:t>
      </w:r>
      <w:r w:rsidRPr="00F67D29">
        <w:rPr>
          <w:rFonts w:ascii="Arial" w:hAnsi="Arial" w:cs="Arial"/>
          <w:b/>
        </w:rPr>
        <w:t>en az ayda bir</w:t>
      </w:r>
      <w:r w:rsidRPr="00F67D29">
        <w:rPr>
          <w:rFonts w:ascii="Arial" w:hAnsi="Arial" w:cs="Arial"/>
        </w:rPr>
        <w:t xml:space="preserve"> doldurulur; yıllık gözden geçirmede BİDB'ye sunulur.</w:t>
      </w:r>
    </w:p>
    <w:tbl>
      <w:tblPr>
        <w:tblStyle w:val="TabloKlavuzu"/>
        <w:tblW w:w="10915" w:type="dxa"/>
        <w:tblInd w:w="-714" w:type="dxa"/>
        <w:tblLayout w:type="fixed"/>
        <w:tblLook w:val="0420" w:firstRow="1" w:lastRow="0" w:firstColumn="0" w:lastColumn="0" w:noHBand="0" w:noVBand="1"/>
      </w:tblPr>
      <w:tblGrid>
        <w:gridCol w:w="1399"/>
        <w:gridCol w:w="1286"/>
        <w:gridCol w:w="1429"/>
        <w:gridCol w:w="1572"/>
        <w:gridCol w:w="1286"/>
        <w:gridCol w:w="1833"/>
        <w:gridCol w:w="2110"/>
      </w:tblGrid>
      <w:tr w:rsidR="009005E2" w:rsidRPr="00F67D29" w:rsidTr="008B635A">
        <w:trPr>
          <w:trHeight w:val="753"/>
          <w:tblHeader/>
        </w:trPr>
        <w:tc>
          <w:tcPr>
            <w:tcW w:w="1399" w:type="dxa"/>
            <w:shd w:val="clear" w:color="auto" w:fill="F2F2F2"/>
            <w:vAlign w:val="center"/>
          </w:tcPr>
          <w:p w:rsidR="008F5252" w:rsidRPr="008F5252" w:rsidRDefault="00E75257" w:rsidP="008B635A">
            <w:pPr>
              <w:spacing w:after="0" w:line="240" w:lineRule="auto"/>
              <w:jc w:val="both"/>
              <w:rPr>
                <w:rFonts w:ascii="Arial" w:hAnsi="Arial" w:cs="Arial"/>
                <w:b/>
              </w:rPr>
            </w:pPr>
            <w:r w:rsidRPr="008F5252">
              <w:rPr>
                <w:rFonts w:ascii="Arial" w:hAnsi="Arial" w:cs="Arial"/>
                <w:b/>
              </w:rPr>
              <w:t>Kontrol</w:t>
            </w:r>
          </w:p>
          <w:p w:rsidR="009005E2" w:rsidRPr="008F5252" w:rsidRDefault="008F5252" w:rsidP="008B635A">
            <w:pPr>
              <w:spacing w:after="0" w:line="240" w:lineRule="auto"/>
              <w:jc w:val="both"/>
              <w:rPr>
                <w:rFonts w:ascii="Arial" w:hAnsi="Arial" w:cs="Arial"/>
                <w:b/>
              </w:rPr>
            </w:pPr>
            <w:r w:rsidRPr="008F5252">
              <w:rPr>
                <w:rFonts w:ascii="Arial" w:hAnsi="Arial" w:cs="Arial"/>
                <w:b/>
              </w:rPr>
              <w:t>T</w:t>
            </w:r>
            <w:r w:rsidR="00E75257" w:rsidRPr="008F5252">
              <w:rPr>
                <w:rFonts w:ascii="Arial" w:hAnsi="Arial" w:cs="Arial"/>
                <w:b/>
              </w:rPr>
              <w:t>arihi</w:t>
            </w:r>
          </w:p>
        </w:tc>
        <w:tc>
          <w:tcPr>
            <w:tcW w:w="1286" w:type="dxa"/>
            <w:shd w:val="clear" w:color="auto" w:fill="F2F2F2"/>
            <w:vAlign w:val="center"/>
          </w:tcPr>
          <w:p w:rsidR="008F5252" w:rsidRPr="008F5252" w:rsidRDefault="00E75257" w:rsidP="008B635A">
            <w:pPr>
              <w:spacing w:after="0" w:line="240" w:lineRule="auto"/>
              <w:jc w:val="both"/>
              <w:rPr>
                <w:rFonts w:ascii="Arial" w:hAnsi="Arial" w:cs="Arial"/>
                <w:b/>
              </w:rPr>
            </w:pPr>
            <w:r w:rsidRPr="008F5252">
              <w:rPr>
                <w:rFonts w:ascii="Arial" w:hAnsi="Arial" w:cs="Arial"/>
                <w:b/>
              </w:rPr>
              <w:t xml:space="preserve">Kurulu </w:t>
            </w:r>
          </w:p>
          <w:p w:rsidR="009005E2" w:rsidRPr="008F5252" w:rsidRDefault="008F5252" w:rsidP="008B635A">
            <w:pPr>
              <w:spacing w:after="0" w:line="240" w:lineRule="auto"/>
              <w:jc w:val="both"/>
              <w:rPr>
                <w:rFonts w:ascii="Arial" w:hAnsi="Arial" w:cs="Arial"/>
                <w:b/>
              </w:rPr>
            </w:pPr>
            <w:r w:rsidRPr="008F5252">
              <w:rPr>
                <w:rFonts w:ascii="Arial" w:hAnsi="Arial" w:cs="Arial"/>
                <w:b/>
              </w:rPr>
              <w:t>S</w:t>
            </w:r>
            <w:r w:rsidR="00E75257" w:rsidRPr="008F5252">
              <w:rPr>
                <w:rFonts w:ascii="Arial" w:hAnsi="Arial" w:cs="Arial"/>
                <w:b/>
              </w:rPr>
              <w:t>ürüm</w:t>
            </w:r>
          </w:p>
        </w:tc>
        <w:tc>
          <w:tcPr>
            <w:tcW w:w="1429" w:type="dxa"/>
            <w:shd w:val="clear" w:color="auto" w:fill="F2F2F2"/>
            <w:vAlign w:val="center"/>
          </w:tcPr>
          <w:p w:rsidR="009005E2" w:rsidRPr="008F5252" w:rsidRDefault="00E75257" w:rsidP="008B635A">
            <w:pPr>
              <w:spacing w:after="0" w:line="240" w:lineRule="auto"/>
              <w:jc w:val="both"/>
              <w:rPr>
                <w:rFonts w:ascii="Arial" w:hAnsi="Arial" w:cs="Arial"/>
                <w:b/>
              </w:rPr>
            </w:pPr>
            <w:r w:rsidRPr="008F5252">
              <w:rPr>
                <w:rFonts w:ascii="Arial" w:hAnsi="Arial" w:cs="Arial"/>
                <w:b/>
              </w:rPr>
              <w:t xml:space="preserve">Güncel </w:t>
            </w:r>
            <w:r w:rsidR="008F5252" w:rsidRPr="008F5252">
              <w:rPr>
                <w:rFonts w:ascii="Arial" w:hAnsi="Arial" w:cs="Arial"/>
                <w:b/>
              </w:rPr>
              <w:t>S</w:t>
            </w:r>
            <w:r w:rsidRPr="008F5252">
              <w:rPr>
                <w:rFonts w:ascii="Arial" w:hAnsi="Arial" w:cs="Arial"/>
                <w:b/>
              </w:rPr>
              <w:t>ürüm</w:t>
            </w:r>
          </w:p>
        </w:tc>
        <w:tc>
          <w:tcPr>
            <w:tcW w:w="1572" w:type="dxa"/>
            <w:shd w:val="clear" w:color="auto" w:fill="F2F2F2"/>
            <w:vAlign w:val="center"/>
          </w:tcPr>
          <w:p w:rsidR="009005E2" w:rsidRPr="008F5252" w:rsidRDefault="00E75257" w:rsidP="008B635A">
            <w:pPr>
              <w:spacing w:after="0" w:line="240" w:lineRule="auto"/>
              <w:jc w:val="both"/>
              <w:rPr>
                <w:rFonts w:ascii="Arial" w:hAnsi="Arial" w:cs="Arial"/>
                <w:b/>
              </w:rPr>
            </w:pPr>
            <w:r w:rsidRPr="008F5252">
              <w:rPr>
                <w:rFonts w:ascii="Arial" w:hAnsi="Arial" w:cs="Arial"/>
                <w:b/>
              </w:rPr>
              <w:t>Güncelleme yapıldı mı?</w:t>
            </w:r>
          </w:p>
        </w:tc>
        <w:tc>
          <w:tcPr>
            <w:tcW w:w="1286" w:type="dxa"/>
            <w:shd w:val="clear" w:color="auto" w:fill="F2F2F2"/>
            <w:vAlign w:val="center"/>
          </w:tcPr>
          <w:p w:rsidR="009005E2" w:rsidRPr="008F5252" w:rsidRDefault="00E75257" w:rsidP="008B635A">
            <w:pPr>
              <w:spacing w:after="0" w:line="240" w:lineRule="auto"/>
              <w:jc w:val="both"/>
              <w:rPr>
                <w:rFonts w:ascii="Arial" w:hAnsi="Arial" w:cs="Arial"/>
                <w:b/>
              </w:rPr>
            </w:pPr>
            <w:r w:rsidRPr="008F5252">
              <w:rPr>
                <w:rFonts w:ascii="Arial" w:hAnsi="Arial" w:cs="Arial"/>
                <w:b/>
              </w:rPr>
              <w:t>Açık duyurusu var mı?</w:t>
            </w:r>
          </w:p>
        </w:tc>
        <w:tc>
          <w:tcPr>
            <w:tcW w:w="1833" w:type="dxa"/>
            <w:shd w:val="clear" w:color="auto" w:fill="F2F2F2"/>
            <w:vAlign w:val="center"/>
          </w:tcPr>
          <w:p w:rsidR="009005E2" w:rsidRPr="008F5252" w:rsidRDefault="00E75257" w:rsidP="008B635A">
            <w:pPr>
              <w:spacing w:after="0" w:line="240" w:lineRule="auto"/>
              <w:jc w:val="both"/>
              <w:rPr>
                <w:rFonts w:ascii="Arial" w:hAnsi="Arial" w:cs="Arial"/>
                <w:b/>
              </w:rPr>
            </w:pPr>
            <w:r w:rsidRPr="008F5252">
              <w:rPr>
                <w:rFonts w:ascii="Arial" w:hAnsi="Arial" w:cs="Arial"/>
                <w:b/>
              </w:rPr>
              <w:t>Yapılan işlem</w:t>
            </w:r>
          </w:p>
        </w:tc>
        <w:tc>
          <w:tcPr>
            <w:tcW w:w="2110" w:type="dxa"/>
            <w:shd w:val="clear" w:color="auto" w:fill="F2F2F2"/>
            <w:vAlign w:val="center"/>
          </w:tcPr>
          <w:p w:rsidR="009005E2" w:rsidRPr="008F5252" w:rsidRDefault="00E75257" w:rsidP="008B635A">
            <w:pPr>
              <w:spacing w:after="0" w:line="240" w:lineRule="auto"/>
              <w:jc w:val="both"/>
              <w:rPr>
                <w:rFonts w:ascii="Arial" w:hAnsi="Arial" w:cs="Arial"/>
                <w:b/>
              </w:rPr>
            </w:pPr>
            <w:r w:rsidRPr="008F5252">
              <w:rPr>
                <w:rFonts w:ascii="Arial" w:hAnsi="Arial" w:cs="Arial"/>
                <w:b/>
              </w:rPr>
              <w:t>Kontrol eden</w:t>
            </w:r>
          </w:p>
        </w:tc>
      </w:tr>
      <w:tr w:rsidR="009005E2" w:rsidRPr="00F67D29" w:rsidTr="008B635A">
        <w:trPr>
          <w:trHeight w:val="1431"/>
        </w:trPr>
        <w:tc>
          <w:tcPr>
            <w:tcW w:w="1399" w:type="dxa"/>
          </w:tcPr>
          <w:p w:rsidR="009005E2" w:rsidRPr="00F67D29" w:rsidRDefault="009005E2" w:rsidP="008B635A">
            <w:pPr>
              <w:jc w:val="both"/>
              <w:rPr>
                <w:rFonts w:ascii="Arial" w:hAnsi="Arial" w:cs="Arial"/>
              </w:rPr>
            </w:pPr>
          </w:p>
        </w:tc>
        <w:tc>
          <w:tcPr>
            <w:tcW w:w="1286" w:type="dxa"/>
          </w:tcPr>
          <w:p w:rsidR="009005E2" w:rsidRPr="00F67D29" w:rsidRDefault="009005E2" w:rsidP="008B635A">
            <w:pPr>
              <w:jc w:val="both"/>
              <w:rPr>
                <w:rFonts w:ascii="Arial" w:hAnsi="Arial" w:cs="Arial"/>
              </w:rPr>
            </w:pPr>
          </w:p>
        </w:tc>
        <w:tc>
          <w:tcPr>
            <w:tcW w:w="1429" w:type="dxa"/>
          </w:tcPr>
          <w:p w:rsidR="009005E2" w:rsidRPr="00F67D29" w:rsidRDefault="009005E2" w:rsidP="008B635A">
            <w:pPr>
              <w:jc w:val="both"/>
              <w:rPr>
                <w:rFonts w:ascii="Arial" w:hAnsi="Arial" w:cs="Arial"/>
              </w:rPr>
            </w:pPr>
          </w:p>
        </w:tc>
        <w:tc>
          <w:tcPr>
            <w:tcW w:w="1572"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Evet </w:t>
            </w:r>
          </w:p>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Gerek yok</w:t>
            </w:r>
          </w:p>
        </w:tc>
        <w:tc>
          <w:tcPr>
            <w:tcW w:w="1286"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Yok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Var</w:t>
            </w:r>
          </w:p>
        </w:tc>
        <w:tc>
          <w:tcPr>
            <w:tcW w:w="1833" w:type="dxa"/>
          </w:tcPr>
          <w:p w:rsidR="009005E2" w:rsidRPr="00F67D29" w:rsidRDefault="009005E2" w:rsidP="008B635A">
            <w:pPr>
              <w:jc w:val="both"/>
              <w:rPr>
                <w:rFonts w:ascii="Arial" w:hAnsi="Arial" w:cs="Arial"/>
              </w:rPr>
            </w:pPr>
          </w:p>
        </w:tc>
        <w:tc>
          <w:tcPr>
            <w:tcW w:w="2110" w:type="dxa"/>
          </w:tcPr>
          <w:p w:rsidR="009005E2" w:rsidRPr="00F67D29" w:rsidRDefault="009005E2" w:rsidP="008B635A">
            <w:pPr>
              <w:jc w:val="both"/>
              <w:rPr>
                <w:rFonts w:ascii="Arial" w:hAnsi="Arial" w:cs="Arial"/>
              </w:rPr>
            </w:pPr>
          </w:p>
        </w:tc>
      </w:tr>
      <w:tr w:rsidR="009005E2" w:rsidRPr="00F67D29" w:rsidTr="008B635A">
        <w:trPr>
          <w:trHeight w:val="1431"/>
        </w:trPr>
        <w:tc>
          <w:tcPr>
            <w:tcW w:w="1399" w:type="dxa"/>
          </w:tcPr>
          <w:p w:rsidR="009005E2" w:rsidRPr="00F67D29" w:rsidRDefault="009005E2" w:rsidP="008B635A">
            <w:pPr>
              <w:jc w:val="both"/>
              <w:rPr>
                <w:rFonts w:ascii="Arial" w:hAnsi="Arial" w:cs="Arial"/>
              </w:rPr>
            </w:pPr>
          </w:p>
        </w:tc>
        <w:tc>
          <w:tcPr>
            <w:tcW w:w="1286" w:type="dxa"/>
          </w:tcPr>
          <w:p w:rsidR="009005E2" w:rsidRPr="00F67D29" w:rsidRDefault="009005E2" w:rsidP="008B635A">
            <w:pPr>
              <w:jc w:val="both"/>
              <w:rPr>
                <w:rFonts w:ascii="Arial" w:hAnsi="Arial" w:cs="Arial"/>
              </w:rPr>
            </w:pPr>
          </w:p>
        </w:tc>
        <w:tc>
          <w:tcPr>
            <w:tcW w:w="1429" w:type="dxa"/>
          </w:tcPr>
          <w:p w:rsidR="009005E2" w:rsidRPr="00F67D29" w:rsidRDefault="009005E2" w:rsidP="008B635A">
            <w:pPr>
              <w:jc w:val="both"/>
              <w:rPr>
                <w:rFonts w:ascii="Arial" w:hAnsi="Arial" w:cs="Arial"/>
              </w:rPr>
            </w:pPr>
          </w:p>
        </w:tc>
        <w:tc>
          <w:tcPr>
            <w:tcW w:w="1572"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Evet </w:t>
            </w:r>
          </w:p>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Gerek yok</w:t>
            </w:r>
          </w:p>
        </w:tc>
        <w:tc>
          <w:tcPr>
            <w:tcW w:w="1286"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Yok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Var</w:t>
            </w:r>
          </w:p>
        </w:tc>
        <w:tc>
          <w:tcPr>
            <w:tcW w:w="1833" w:type="dxa"/>
          </w:tcPr>
          <w:p w:rsidR="009005E2" w:rsidRPr="00F67D29" w:rsidRDefault="009005E2" w:rsidP="008B635A">
            <w:pPr>
              <w:jc w:val="both"/>
              <w:rPr>
                <w:rFonts w:ascii="Arial" w:hAnsi="Arial" w:cs="Arial"/>
              </w:rPr>
            </w:pPr>
          </w:p>
        </w:tc>
        <w:tc>
          <w:tcPr>
            <w:tcW w:w="2110" w:type="dxa"/>
          </w:tcPr>
          <w:p w:rsidR="009005E2" w:rsidRPr="00F67D29" w:rsidRDefault="009005E2" w:rsidP="008B635A">
            <w:pPr>
              <w:jc w:val="both"/>
              <w:rPr>
                <w:rFonts w:ascii="Arial" w:hAnsi="Arial" w:cs="Arial"/>
              </w:rPr>
            </w:pPr>
          </w:p>
        </w:tc>
      </w:tr>
      <w:tr w:rsidR="009005E2" w:rsidRPr="00F67D29" w:rsidTr="008B635A">
        <w:trPr>
          <w:trHeight w:val="1431"/>
        </w:trPr>
        <w:tc>
          <w:tcPr>
            <w:tcW w:w="1399" w:type="dxa"/>
          </w:tcPr>
          <w:p w:rsidR="009005E2" w:rsidRPr="00F67D29" w:rsidRDefault="009005E2" w:rsidP="008B635A">
            <w:pPr>
              <w:jc w:val="both"/>
              <w:rPr>
                <w:rFonts w:ascii="Arial" w:hAnsi="Arial" w:cs="Arial"/>
              </w:rPr>
            </w:pPr>
          </w:p>
        </w:tc>
        <w:tc>
          <w:tcPr>
            <w:tcW w:w="1286" w:type="dxa"/>
          </w:tcPr>
          <w:p w:rsidR="009005E2" w:rsidRPr="00F67D29" w:rsidRDefault="009005E2" w:rsidP="008B635A">
            <w:pPr>
              <w:jc w:val="both"/>
              <w:rPr>
                <w:rFonts w:ascii="Arial" w:hAnsi="Arial" w:cs="Arial"/>
              </w:rPr>
            </w:pPr>
          </w:p>
        </w:tc>
        <w:tc>
          <w:tcPr>
            <w:tcW w:w="1429" w:type="dxa"/>
          </w:tcPr>
          <w:p w:rsidR="009005E2" w:rsidRPr="00F67D29" w:rsidRDefault="009005E2" w:rsidP="008B635A">
            <w:pPr>
              <w:jc w:val="both"/>
              <w:rPr>
                <w:rFonts w:ascii="Arial" w:hAnsi="Arial" w:cs="Arial"/>
              </w:rPr>
            </w:pPr>
          </w:p>
        </w:tc>
        <w:tc>
          <w:tcPr>
            <w:tcW w:w="1572"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Evet </w:t>
            </w:r>
          </w:p>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Gerek yok</w:t>
            </w:r>
          </w:p>
        </w:tc>
        <w:tc>
          <w:tcPr>
            <w:tcW w:w="1286"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Yok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Var</w:t>
            </w:r>
          </w:p>
        </w:tc>
        <w:tc>
          <w:tcPr>
            <w:tcW w:w="1833" w:type="dxa"/>
          </w:tcPr>
          <w:p w:rsidR="009005E2" w:rsidRPr="00F67D29" w:rsidRDefault="009005E2" w:rsidP="008B635A">
            <w:pPr>
              <w:jc w:val="both"/>
              <w:rPr>
                <w:rFonts w:ascii="Arial" w:hAnsi="Arial" w:cs="Arial"/>
              </w:rPr>
            </w:pPr>
          </w:p>
        </w:tc>
        <w:tc>
          <w:tcPr>
            <w:tcW w:w="2110" w:type="dxa"/>
          </w:tcPr>
          <w:p w:rsidR="009005E2" w:rsidRPr="00F67D29" w:rsidRDefault="009005E2" w:rsidP="008B635A">
            <w:pPr>
              <w:jc w:val="both"/>
              <w:rPr>
                <w:rFonts w:ascii="Arial" w:hAnsi="Arial" w:cs="Arial"/>
              </w:rPr>
            </w:pPr>
          </w:p>
        </w:tc>
      </w:tr>
      <w:tr w:rsidR="009005E2" w:rsidRPr="00F67D29" w:rsidTr="008B635A">
        <w:trPr>
          <w:trHeight w:val="1431"/>
        </w:trPr>
        <w:tc>
          <w:tcPr>
            <w:tcW w:w="1399" w:type="dxa"/>
          </w:tcPr>
          <w:p w:rsidR="009005E2" w:rsidRPr="00F67D29" w:rsidRDefault="009005E2" w:rsidP="008B635A">
            <w:pPr>
              <w:jc w:val="both"/>
              <w:rPr>
                <w:rFonts w:ascii="Arial" w:hAnsi="Arial" w:cs="Arial"/>
              </w:rPr>
            </w:pPr>
          </w:p>
        </w:tc>
        <w:tc>
          <w:tcPr>
            <w:tcW w:w="1286" w:type="dxa"/>
          </w:tcPr>
          <w:p w:rsidR="009005E2" w:rsidRPr="00F67D29" w:rsidRDefault="009005E2" w:rsidP="008B635A">
            <w:pPr>
              <w:jc w:val="both"/>
              <w:rPr>
                <w:rFonts w:ascii="Arial" w:hAnsi="Arial" w:cs="Arial"/>
              </w:rPr>
            </w:pPr>
          </w:p>
        </w:tc>
        <w:tc>
          <w:tcPr>
            <w:tcW w:w="1429" w:type="dxa"/>
          </w:tcPr>
          <w:p w:rsidR="009005E2" w:rsidRPr="00F67D29" w:rsidRDefault="009005E2" w:rsidP="008B635A">
            <w:pPr>
              <w:jc w:val="both"/>
              <w:rPr>
                <w:rFonts w:ascii="Arial" w:hAnsi="Arial" w:cs="Arial"/>
              </w:rPr>
            </w:pPr>
          </w:p>
        </w:tc>
        <w:tc>
          <w:tcPr>
            <w:tcW w:w="1572"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Evet </w:t>
            </w:r>
          </w:p>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Gerek yok</w:t>
            </w:r>
          </w:p>
        </w:tc>
        <w:tc>
          <w:tcPr>
            <w:tcW w:w="1286"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Yok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Var</w:t>
            </w:r>
          </w:p>
        </w:tc>
        <w:tc>
          <w:tcPr>
            <w:tcW w:w="1833" w:type="dxa"/>
          </w:tcPr>
          <w:p w:rsidR="009005E2" w:rsidRPr="00F67D29" w:rsidRDefault="009005E2" w:rsidP="008B635A">
            <w:pPr>
              <w:jc w:val="both"/>
              <w:rPr>
                <w:rFonts w:ascii="Arial" w:hAnsi="Arial" w:cs="Arial"/>
              </w:rPr>
            </w:pPr>
          </w:p>
        </w:tc>
        <w:tc>
          <w:tcPr>
            <w:tcW w:w="2110" w:type="dxa"/>
          </w:tcPr>
          <w:p w:rsidR="009005E2" w:rsidRPr="00F67D29" w:rsidRDefault="009005E2" w:rsidP="008B635A">
            <w:pPr>
              <w:jc w:val="both"/>
              <w:rPr>
                <w:rFonts w:ascii="Arial" w:hAnsi="Arial" w:cs="Arial"/>
              </w:rPr>
            </w:pPr>
          </w:p>
        </w:tc>
      </w:tr>
      <w:tr w:rsidR="009005E2" w:rsidRPr="00F67D29" w:rsidTr="008B635A">
        <w:trPr>
          <w:trHeight w:val="1416"/>
        </w:trPr>
        <w:tc>
          <w:tcPr>
            <w:tcW w:w="1399" w:type="dxa"/>
          </w:tcPr>
          <w:p w:rsidR="009005E2" w:rsidRPr="00F67D29" w:rsidRDefault="009005E2" w:rsidP="008B635A">
            <w:pPr>
              <w:jc w:val="both"/>
              <w:rPr>
                <w:rFonts w:ascii="Arial" w:hAnsi="Arial" w:cs="Arial"/>
              </w:rPr>
            </w:pPr>
          </w:p>
        </w:tc>
        <w:tc>
          <w:tcPr>
            <w:tcW w:w="1286" w:type="dxa"/>
          </w:tcPr>
          <w:p w:rsidR="009005E2" w:rsidRPr="00F67D29" w:rsidRDefault="009005E2" w:rsidP="008B635A">
            <w:pPr>
              <w:jc w:val="both"/>
              <w:rPr>
                <w:rFonts w:ascii="Arial" w:hAnsi="Arial" w:cs="Arial"/>
              </w:rPr>
            </w:pPr>
          </w:p>
        </w:tc>
        <w:tc>
          <w:tcPr>
            <w:tcW w:w="1429" w:type="dxa"/>
          </w:tcPr>
          <w:p w:rsidR="009005E2" w:rsidRPr="00F67D29" w:rsidRDefault="009005E2" w:rsidP="008B635A">
            <w:pPr>
              <w:jc w:val="both"/>
              <w:rPr>
                <w:rFonts w:ascii="Arial" w:hAnsi="Arial" w:cs="Arial"/>
              </w:rPr>
            </w:pPr>
          </w:p>
        </w:tc>
        <w:tc>
          <w:tcPr>
            <w:tcW w:w="1572"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Evet </w:t>
            </w:r>
          </w:p>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Gerek yok</w:t>
            </w:r>
          </w:p>
        </w:tc>
        <w:tc>
          <w:tcPr>
            <w:tcW w:w="1286"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Yok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Var</w:t>
            </w:r>
          </w:p>
        </w:tc>
        <w:tc>
          <w:tcPr>
            <w:tcW w:w="1833" w:type="dxa"/>
          </w:tcPr>
          <w:p w:rsidR="009005E2" w:rsidRPr="00F67D29" w:rsidRDefault="009005E2" w:rsidP="008B635A">
            <w:pPr>
              <w:jc w:val="both"/>
              <w:rPr>
                <w:rFonts w:ascii="Arial" w:hAnsi="Arial" w:cs="Arial"/>
              </w:rPr>
            </w:pPr>
          </w:p>
        </w:tc>
        <w:tc>
          <w:tcPr>
            <w:tcW w:w="2110" w:type="dxa"/>
          </w:tcPr>
          <w:p w:rsidR="009005E2" w:rsidRPr="00F67D29" w:rsidRDefault="009005E2" w:rsidP="008B635A">
            <w:pPr>
              <w:jc w:val="both"/>
              <w:rPr>
                <w:rFonts w:ascii="Arial" w:hAnsi="Arial" w:cs="Arial"/>
              </w:rPr>
            </w:pPr>
          </w:p>
        </w:tc>
      </w:tr>
      <w:tr w:rsidR="009005E2" w:rsidRPr="00F67D29" w:rsidTr="008B635A">
        <w:trPr>
          <w:trHeight w:val="1431"/>
        </w:trPr>
        <w:tc>
          <w:tcPr>
            <w:tcW w:w="1399" w:type="dxa"/>
          </w:tcPr>
          <w:p w:rsidR="009005E2" w:rsidRPr="00F67D29" w:rsidRDefault="009005E2" w:rsidP="008B635A">
            <w:pPr>
              <w:jc w:val="both"/>
              <w:rPr>
                <w:rFonts w:ascii="Arial" w:hAnsi="Arial" w:cs="Arial"/>
              </w:rPr>
            </w:pPr>
          </w:p>
        </w:tc>
        <w:tc>
          <w:tcPr>
            <w:tcW w:w="1286" w:type="dxa"/>
          </w:tcPr>
          <w:p w:rsidR="009005E2" w:rsidRPr="00F67D29" w:rsidRDefault="009005E2" w:rsidP="008B635A">
            <w:pPr>
              <w:jc w:val="both"/>
              <w:rPr>
                <w:rFonts w:ascii="Arial" w:hAnsi="Arial" w:cs="Arial"/>
              </w:rPr>
            </w:pPr>
          </w:p>
        </w:tc>
        <w:tc>
          <w:tcPr>
            <w:tcW w:w="1429" w:type="dxa"/>
          </w:tcPr>
          <w:p w:rsidR="009005E2" w:rsidRPr="00F67D29" w:rsidRDefault="009005E2" w:rsidP="008B635A">
            <w:pPr>
              <w:jc w:val="both"/>
              <w:rPr>
                <w:rFonts w:ascii="Arial" w:hAnsi="Arial" w:cs="Arial"/>
              </w:rPr>
            </w:pPr>
          </w:p>
        </w:tc>
        <w:tc>
          <w:tcPr>
            <w:tcW w:w="1572"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Evet </w:t>
            </w:r>
          </w:p>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Hayır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Gerek yok</w:t>
            </w:r>
          </w:p>
        </w:tc>
        <w:tc>
          <w:tcPr>
            <w:tcW w:w="1286" w:type="dxa"/>
          </w:tcPr>
          <w:p w:rsidR="008F5252"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Yok </w:t>
            </w:r>
          </w:p>
          <w:p w:rsidR="009005E2" w:rsidRPr="00F67D29" w:rsidRDefault="00E75257" w:rsidP="008B635A">
            <w:pPr>
              <w:jc w:val="both"/>
              <w:rPr>
                <w:rFonts w:ascii="Arial" w:hAnsi="Arial" w:cs="Arial"/>
              </w:rPr>
            </w:pPr>
            <w:r w:rsidRPr="00F67D29">
              <w:rPr>
                <w:rFonts w:ascii="Segoe UI Symbol" w:hAnsi="Segoe UI Symbol" w:cs="Segoe UI Symbol"/>
              </w:rPr>
              <w:t>☐</w:t>
            </w:r>
            <w:r w:rsidRPr="00F67D29">
              <w:rPr>
                <w:rFonts w:ascii="Arial" w:hAnsi="Arial" w:cs="Arial"/>
              </w:rPr>
              <w:t xml:space="preserve"> Var</w:t>
            </w:r>
          </w:p>
        </w:tc>
        <w:tc>
          <w:tcPr>
            <w:tcW w:w="1833" w:type="dxa"/>
          </w:tcPr>
          <w:p w:rsidR="009005E2" w:rsidRPr="00F67D29" w:rsidRDefault="009005E2" w:rsidP="008B635A">
            <w:pPr>
              <w:jc w:val="both"/>
              <w:rPr>
                <w:rFonts w:ascii="Arial" w:hAnsi="Arial" w:cs="Arial"/>
              </w:rPr>
            </w:pPr>
          </w:p>
        </w:tc>
        <w:tc>
          <w:tcPr>
            <w:tcW w:w="2110" w:type="dxa"/>
          </w:tcPr>
          <w:p w:rsidR="009005E2" w:rsidRPr="00F67D29" w:rsidRDefault="009005E2" w:rsidP="008B635A">
            <w:pPr>
              <w:jc w:val="both"/>
              <w:rPr>
                <w:rFonts w:ascii="Arial" w:hAnsi="Arial" w:cs="Arial"/>
              </w:rPr>
            </w:pPr>
          </w:p>
        </w:tc>
      </w:tr>
    </w:tbl>
    <w:p w:rsidR="009005E2" w:rsidRDefault="00E75257" w:rsidP="008B635A">
      <w:pPr>
        <w:jc w:val="both"/>
        <w:rPr>
          <w:rFonts w:ascii="Arial" w:hAnsi="Arial" w:cs="Arial"/>
          <w:i/>
        </w:rPr>
      </w:pPr>
      <w:r w:rsidRPr="00F67D29">
        <w:rPr>
          <w:rFonts w:ascii="Arial" w:hAnsi="Arial" w:cs="Arial"/>
          <w:i/>
        </w:rPr>
        <w:t>Çizelge ihtiyaca göre çoğaltılır. Kontrol yapılmayan aylar, Bölüm 9 kapsamında gecikme sayılır.</w:t>
      </w:r>
    </w:p>
    <w:p w:rsidR="00A251B0" w:rsidRDefault="00A251B0" w:rsidP="008B635A">
      <w:pPr>
        <w:jc w:val="both"/>
        <w:rPr>
          <w:rFonts w:ascii="Arial" w:hAnsi="Arial" w:cs="Arial"/>
        </w:rPr>
      </w:pPr>
    </w:p>
    <w:p w:rsidR="00A251B0" w:rsidRDefault="00A251B0" w:rsidP="008B635A">
      <w:pPr>
        <w:jc w:val="both"/>
        <w:rPr>
          <w:rFonts w:ascii="Arial" w:hAnsi="Arial" w:cs="Arial"/>
        </w:rPr>
      </w:pPr>
    </w:p>
    <w:p w:rsidR="00A251B0" w:rsidRDefault="00A251B0" w:rsidP="008B635A">
      <w:pPr>
        <w:jc w:val="both"/>
        <w:rPr>
          <w:rFonts w:ascii="Arial" w:hAnsi="Arial" w:cs="Arial"/>
        </w:rPr>
      </w:pPr>
    </w:p>
    <w:p w:rsidR="00A251B0" w:rsidRDefault="00FE6E4A" w:rsidP="008B635A">
      <w:pPr>
        <w:jc w:val="both"/>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8890</wp:posOffset>
                </wp:positionV>
                <wp:extent cx="6911340" cy="280670"/>
                <wp:effectExtent l="13970" t="7620" r="8890" b="6985"/>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1340" cy="280670"/>
                        </a:xfrm>
                        <a:prstGeom prst="rect">
                          <a:avLst/>
                        </a:prstGeom>
                        <a:solidFill>
                          <a:schemeClr val="bg1">
                            <a:lumMod val="85000"/>
                            <a:lumOff val="0"/>
                          </a:schemeClr>
                        </a:solidFill>
                        <a:ln w="9525">
                          <a:solidFill>
                            <a:srgbClr val="000000"/>
                          </a:solidFill>
                          <a:miter lim="800000"/>
                          <a:headEnd/>
                          <a:tailEnd/>
                        </a:ln>
                      </wps:spPr>
                      <wps:txbx>
                        <w:txbxContent>
                          <w:p w:rsidR="008F5252" w:rsidRPr="00A251B0" w:rsidRDefault="008F5252" w:rsidP="008F5252">
                            <w:pPr>
                              <w:rPr>
                                <w:b/>
                                <w:sz w:val="24"/>
                                <w:lang w:val="tr-TR"/>
                              </w:rPr>
                            </w:pPr>
                            <w:r>
                              <w:rPr>
                                <w:b/>
                                <w:sz w:val="24"/>
                                <w:lang w:val="tr-TR"/>
                              </w:rPr>
                              <w:t>Ek-2: Birim İçin Pratik Kontrol Rehberi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8" type="#_x0000_t202" style="position:absolute;left:0;text-align:left;margin-left:-43.55pt;margin-top:.7pt;width:544.2pt;height:2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" fillcolor="#d8d8d8 [2732]">
                <v:textbox>
                  <w:txbxContent>
                    <w:p w:rsidR="008F5252" w:rsidRPr="00A251B0" w:rsidRDefault="008F5252" w:rsidP="008F5252">
                      <w:pPr>
                        <w:rPr>
                          <w:b/>
                          <w:sz w:val="24"/>
                          <w:lang w:val="tr-TR"/>
                        </w:rPr>
                      </w:pPr>
                      <w:r>
                        <w:rPr>
                          <w:b/>
                          <w:sz w:val="24"/>
                          <w:lang w:val="tr-TR"/>
                        </w:rPr>
                        <w:t>Ek-2: Birim İçin Pratik Kontrol Rehberi</w:t>
                      </w:r>
                    </w:p>
                  </w:txbxContent>
                </v:textbox>
              </v:shape>
            </w:pict>
          </mc:Fallback>
        </mc:AlternateContent>
      </w:r>
    </w:p>
    <w:p w:rsidR="00A251B0" w:rsidRDefault="00A251B0" w:rsidP="008B635A">
      <w:pPr>
        <w:jc w:val="both"/>
        <w:rPr>
          <w:rFonts w:ascii="Arial" w:hAnsi="Arial" w:cs="Arial"/>
        </w:rPr>
      </w:pPr>
    </w:p>
    <w:p w:rsidR="009005E2" w:rsidRPr="00F67D29" w:rsidRDefault="00E75257" w:rsidP="008B635A">
      <w:pPr>
        <w:jc w:val="both"/>
        <w:rPr>
          <w:rFonts w:ascii="Arial" w:hAnsi="Arial" w:cs="Arial"/>
        </w:rPr>
      </w:pPr>
      <w:r w:rsidRPr="00F67D29">
        <w:rPr>
          <w:rFonts w:ascii="Arial" w:hAnsi="Arial" w:cs="Arial"/>
        </w:rPr>
        <w:t>Bu ek, yükümlülüklerin nasıl yerine getirileceğini gösterir; imzalanan taahhüdün parçası değildir.</w:t>
      </w:r>
    </w:p>
    <w:p w:rsidR="009005E2" w:rsidRPr="00F67D29" w:rsidRDefault="00E75257" w:rsidP="008B635A">
      <w:pPr>
        <w:jc w:val="both"/>
        <w:rPr>
          <w:rFonts w:ascii="Arial" w:hAnsi="Arial" w:cs="Arial"/>
        </w:rPr>
      </w:pPr>
      <w:r w:rsidRPr="00F67D29">
        <w:rPr>
          <w:rFonts w:ascii="Arial" w:hAnsi="Arial" w:cs="Arial"/>
          <w:b/>
        </w:rPr>
        <w:t>Aylık kontrol için üç adım</w:t>
      </w:r>
    </w:p>
    <w:p w:rsidR="009005E2" w:rsidRPr="00F67D29" w:rsidRDefault="00E75257" w:rsidP="008B635A">
      <w:pPr>
        <w:pStyle w:val="ListeParagraf"/>
        <w:numPr>
          <w:ilvl w:val="0"/>
          <w:numId w:val="5"/>
        </w:numPr>
        <w:jc w:val="both"/>
        <w:rPr>
          <w:rFonts w:ascii="Arial" w:hAnsi="Arial" w:cs="Arial"/>
        </w:rPr>
      </w:pPr>
      <w:r w:rsidRPr="00F67D29">
        <w:rPr>
          <w:rFonts w:ascii="Arial" w:hAnsi="Arial" w:cs="Arial"/>
        </w:rPr>
        <w:t xml:space="preserve">Site yönetim panelinde </w:t>
      </w:r>
      <w:r w:rsidRPr="00F67D29">
        <w:rPr>
          <w:rFonts w:ascii="Arial" w:hAnsi="Arial" w:cs="Arial"/>
          <w:i/>
        </w:rPr>
        <w:t>Eklentiler</w:t>
      </w:r>
      <w:r w:rsidRPr="00F67D29">
        <w:rPr>
          <w:rFonts w:ascii="Arial" w:hAnsi="Arial" w:cs="Arial"/>
        </w:rPr>
        <w:t xml:space="preserve"> sayfasını açın; güncelleme uyarısı olup olmadığına bakın.</w:t>
      </w:r>
    </w:p>
    <w:p w:rsidR="009005E2" w:rsidRPr="00F67D29" w:rsidRDefault="00E75257" w:rsidP="008B635A">
      <w:pPr>
        <w:pStyle w:val="ListeParagraf"/>
        <w:numPr>
          <w:ilvl w:val="0"/>
          <w:numId w:val="5"/>
        </w:numPr>
        <w:jc w:val="both"/>
        <w:rPr>
          <w:rFonts w:ascii="Arial" w:hAnsi="Arial" w:cs="Arial"/>
        </w:rPr>
      </w:pPr>
      <w:r w:rsidRPr="00F67D29">
        <w:rPr>
          <w:rFonts w:ascii="Arial" w:hAnsi="Arial" w:cs="Arial"/>
        </w:rPr>
        <w:t xml:space="preserve">Eklentinin wordpress.org sayfasındaki </w:t>
      </w:r>
      <w:r w:rsidRPr="00F67D29">
        <w:rPr>
          <w:rFonts w:ascii="Arial" w:hAnsi="Arial" w:cs="Arial"/>
          <w:i/>
        </w:rPr>
        <w:t>Changelog</w:t>
      </w:r>
      <w:r w:rsidRPr="00F67D29">
        <w:rPr>
          <w:rFonts w:ascii="Arial" w:hAnsi="Arial" w:cs="Arial"/>
        </w:rPr>
        <w:t xml:space="preserve"> (değişiklik günlüğü) bölümünü açın; son sürümde "security fix" benzeri bir ifade geçiyorsa güncelleme aciliyetlidir.</w:t>
      </w:r>
    </w:p>
    <w:p w:rsidR="009005E2" w:rsidRPr="00F67D29" w:rsidRDefault="00E75257" w:rsidP="008B635A">
      <w:pPr>
        <w:pStyle w:val="ListeParagraf"/>
        <w:numPr>
          <w:ilvl w:val="0"/>
          <w:numId w:val="5"/>
        </w:numPr>
        <w:jc w:val="both"/>
        <w:rPr>
          <w:rFonts w:ascii="Arial" w:hAnsi="Arial" w:cs="Arial"/>
        </w:rPr>
      </w:pPr>
      <w:r w:rsidRPr="00F67D29">
        <w:rPr>
          <w:rFonts w:ascii="Arial" w:hAnsi="Arial" w:cs="Arial"/>
        </w:rPr>
        <w:t>Sonucu EK-1 çizelgesine tarih ve ad yazarak kaydedin.</w:t>
      </w:r>
    </w:p>
    <w:p w:rsidR="009005E2" w:rsidRPr="00F67D29" w:rsidRDefault="00E75257" w:rsidP="008B635A">
      <w:pPr>
        <w:jc w:val="both"/>
        <w:rPr>
          <w:rFonts w:ascii="Arial" w:hAnsi="Arial" w:cs="Arial"/>
        </w:rPr>
      </w:pPr>
      <w:r w:rsidRPr="00F67D29">
        <w:rPr>
          <w:rFonts w:ascii="Arial" w:hAnsi="Arial" w:cs="Arial"/>
          <w:b/>
        </w:rPr>
        <w:lastRenderedPageBreak/>
        <w:t>Açık duyurusu nereden takip edilir</w:t>
      </w:r>
    </w:p>
    <w:p w:rsidR="009005E2" w:rsidRPr="00F67D29" w:rsidRDefault="00E75257" w:rsidP="008B635A">
      <w:pPr>
        <w:pStyle w:val="ListeParagraf"/>
        <w:numPr>
          <w:ilvl w:val="0"/>
          <w:numId w:val="6"/>
        </w:numPr>
        <w:jc w:val="both"/>
        <w:rPr>
          <w:rFonts w:ascii="Arial" w:hAnsi="Arial" w:cs="Arial"/>
        </w:rPr>
      </w:pPr>
      <w:r w:rsidRPr="00F67D29">
        <w:rPr>
          <w:rFonts w:ascii="Arial" w:hAnsi="Arial" w:cs="Arial"/>
        </w:rPr>
        <w:t>Geliştiricinin kendi duyuru sayfası veya e-posta bülteni.</w:t>
      </w:r>
    </w:p>
    <w:p w:rsidR="009005E2" w:rsidRPr="00F67D29" w:rsidRDefault="00E75257" w:rsidP="008B635A">
      <w:pPr>
        <w:pStyle w:val="ListeParagraf"/>
        <w:numPr>
          <w:ilvl w:val="0"/>
          <w:numId w:val="6"/>
        </w:numPr>
        <w:jc w:val="both"/>
        <w:rPr>
          <w:rFonts w:ascii="Arial" w:hAnsi="Arial" w:cs="Arial"/>
        </w:rPr>
      </w:pPr>
      <w:r w:rsidRPr="00F67D29">
        <w:rPr>
          <w:rFonts w:ascii="Arial" w:hAnsi="Arial" w:cs="Arial"/>
        </w:rPr>
        <w:t>Eklentinin wordpress.org destek forumu.</w:t>
      </w:r>
    </w:p>
    <w:p w:rsidR="009005E2" w:rsidRPr="00F67D29" w:rsidRDefault="00E75257" w:rsidP="008B635A">
      <w:pPr>
        <w:pStyle w:val="ListeParagraf"/>
        <w:numPr>
          <w:ilvl w:val="0"/>
          <w:numId w:val="6"/>
        </w:numPr>
        <w:jc w:val="both"/>
        <w:rPr>
          <w:rFonts w:ascii="Arial" w:hAnsi="Arial" w:cs="Arial"/>
        </w:rPr>
      </w:pPr>
      <w:r w:rsidRPr="00F67D29">
        <w:rPr>
          <w:rFonts w:ascii="Arial" w:hAnsi="Arial" w:cs="Arial"/>
        </w:rPr>
        <w:t>USOM (TR-CERT) zafiyet ve güvenlik duyuruları.</w:t>
      </w:r>
    </w:p>
    <w:p w:rsidR="009005E2" w:rsidRPr="00F67D29" w:rsidRDefault="00E75257" w:rsidP="008B635A">
      <w:pPr>
        <w:pStyle w:val="ListeParagraf"/>
        <w:numPr>
          <w:ilvl w:val="0"/>
          <w:numId w:val="6"/>
        </w:numPr>
        <w:jc w:val="both"/>
        <w:rPr>
          <w:rFonts w:ascii="Arial" w:hAnsi="Arial" w:cs="Arial"/>
        </w:rPr>
      </w:pPr>
      <w:r w:rsidRPr="00F67D29">
        <w:rPr>
          <w:rFonts w:ascii="Arial" w:hAnsi="Arial" w:cs="Arial"/>
        </w:rPr>
        <w:t>Kamuya açık CVE kayıtları (eklenti adıyla arama).</w:t>
      </w:r>
    </w:p>
    <w:p w:rsidR="009005E2" w:rsidRPr="00F67D29" w:rsidRDefault="00E75257" w:rsidP="008B635A">
      <w:pPr>
        <w:jc w:val="both"/>
        <w:rPr>
          <w:rFonts w:ascii="Arial" w:hAnsi="Arial" w:cs="Arial"/>
        </w:rPr>
      </w:pPr>
      <w:r w:rsidRPr="00F67D29">
        <w:rPr>
          <w:rFonts w:ascii="Arial" w:hAnsi="Arial" w:cs="Arial"/>
          <w:b/>
        </w:rPr>
        <w:t>Güncelleme öncesi</w:t>
      </w:r>
    </w:p>
    <w:p w:rsidR="009005E2" w:rsidRPr="00F67D29" w:rsidRDefault="00E75257" w:rsidP="008B635A">
      <w:pPr>
        <w:pStyle w:val="ListeParagraf"/>
        <w:numPr>
          <w:ilvl w:val="0"/>
          <w:numId w:val="7"/>
        </w:numPr>
        <w:jc w:val="both"/>
        <w:rPr>
          <w:rFonts w:ascii="Arial" w:hAnsi="Arial" w:cs="Arial"/>
        </w:rPr>
      </w:pPr>
      <w:r w:rsidRPr="00F67D29">
        <w:rPr>
          <w:rFonts w:ascii="Arial" w:hAnsi="Arial" w:cs="Arial"/>
        </w:rPr>
        <w:t>Güncellemeyi mümkünse mesai saatleri içinde ve yoğun olmayan bir saatte yapın.</w:t>
      </w:r>
    </w:p>
    <w:p w:rsidR="009005E2" w:rsidRPr="00F67D29" w:rsidRDefault="00E75257" w:rsidP="008B635A">
      <w:pPr>
        <w:pStyle w:val="ListeParagraf"/>
        <w:numPr>
          <w:ilvl w:val="0"/>
          <w:numId w:val="7"/>
        </w:numPr>
        <w:jc w:val="both"/>
        <w:rPr>
          <w:rFonts w:ascii="Arial" w:hAnsi="Arial" w:cs="Arial"/>
        </w:rPr>
      </w:pPr>
      <w:r w:rsidRPr="00F67D29">
        <w:rPr>
          <w:rFonts w:ascii="Arial" w:hAnsi="Arial" w:cs="Arial"/>
        </w:rPr>
        <w:t>Güncelleme sonrası siteyi gözle kontrol edin: ana sayfa, ilgili sayfa ve formlar çalışıyor mu?</w:t>
      </w:r>
    </w:p>
    <w:p w:rsidR="009005E2" w:rsidRPr="00F67D29" w:rsidRDefault="00E75257" w:rsidP="008B635A">
      <w:pPr>
        <w:pStyle w:val="ListeParagraf"/>
        <w:numPr>
          <w:ilvl w:val="0"/>
          <w:numId w:val="7"/>
        </w:numPr>
        <w:jc w:val="both"/>
        <w:rPr>
          <w:rFonts w:ascii="Arial" w:hAnsi="Arial" w:cs="Arial"/>
        </w:rPr>
      </w:pPr>
      <w:r w:rsidRPr="00F67D29">
        <w:rPr>
          <w:rFonts w:ascii="Arial" w:hAnsi="Arial" w:cs="Arial"/>
        </w:rPr>
        <w:t>Sorun çıkarsa eklentiyi devre dışı bırakıp BİDB'ye bildirin; kendiniz dosya silmeye çalışmayın.</w:t>
      </w:r>
    </w:p>
    <w:p w:rsidR="009005E2" w:rsidRPr="00F67D29" w:rsidRDefault="00E75257" w:rsidP="008B635A">
      <w:pPr>
        <w:jc w:val="both"/>
        <w:rPr>
          <w:rFonts w:ascii="Arial" w:hAnsi="Arial" w:cs="Arial"/>
        </w:rPr>
      </w:pPr>
      <w:r w:rsidRPr="00F67D29">
        <w:rPr>
          <w:rFonts w:ascii="Arial" w:hAnsi="Arial" w:cs="Arial"/>
          <w:b/>
        </w:rPr>
        <w:t>Şüpheli durum belirtileri</w:t>
      </w:r>
    </w:p>
    <w:p w:rsidR="009005E2" w:rsidRPr="00F67D29" w:rsidRDefault="00E75257" w:rsidP="008B635A">
      <w:pPr>
        <w:pStyle w:val="ListeParagraf"/>
        <w:numPr>
          <w:ilvl w:val="0"/>
          <w:numId w:val="8"/>
        </w:numPr>
        <w:jc w:val="both"/>
        <w:rPr>
          <w:rFonts w:ascii="Arial" w:hAnsi="Arial" w:cs="Arial"/>
        </w:rPr>
      </w:pPr>
      <w:r w:rsidRPr="00F67D29">
        <w:rPr>
          <w:rFonts w:ascii="Arial" w:hAnsi="Arial" w:cs="Arial"/>
        </w:rPr>
        <w:t>Sitede görmediğiniz sayfa, bağlantı veya yönlendirme.</w:t>
      </w:r>
    </w:p>
    <w:p w:rsidR="009005E2" w:rsidRPr="00F67D29" w:rsidRDefault="00E75257" w:rsidP="008B635A">
      <w:pPr>
        <w:pStyle w:val="ListeParagraf"/>
        <w:numPr>
          <w:ilvl w:val="0"/>
          <w:numId w:val="8"/>
        </w:numPr>
        <w:jc w:val="both"/>
        <w:rPr>
          <w:rFonts w:ascii="Arial" w:hAnsi="Arial" w:cs="Arial"/>
        </w:rPr>
      </w:pPr>
      <w:r w:rsidRPr="00F67D29">
        <w:rPr>
          <w:rFonts w:ascii="Arial" w:hAnsi="Arial" w:cs="Arial"/>
        </w:rPr>
        <w:t>Tanımadığınız yönetici hesabı.</w:t>
      </w:r>
    </w:p>
    <w:p w:rsidR="009005E2" w:rsidRPr="00F67D29" w:rsidRDefault="00E75257" w:rsidP="008B635A">
      <w:pPr>
        <w:pStyle w:val="ListeParagraf"/>
        <w:numPr>
          <w:ilvl w:val="0"/>
          <w:numId w:val="8"/>
        </w:numPr>
        <w:jc w:val="both"/>
        <w:rPr>
          <w:rFonts w:ascii="Arial" w:hAnsi="Arial" w:cs="Arial"/>
        </w:rPr>
      </w:pPr>
      <w:r w:rsidRPr="00F67D29">
        <w:rPr>
          <w:rFonts w:ascii="Arial" w:hAnsi="Arial" w:cs="Arial"/>
        </w:rPr>
        <w:t>Arama motorunda sitenizle ilgisiz sonuçların çıkması.</w:t>
      </w:r>
    </w:p>
    <w:p w:rsidR="009005E2" w:rsidRPr="00F67D29" w:rsidRDefault="00E75257" w:rsidP="008B635A">
      <w:pPr>
        <w:pStyle w:val="ListeParagraf"/>
        <w:numPr>
          <w:ilvl w:val="0"/>
          <w:numId w:val="8"/>
        </w:numPr>
        <w:jc w:val="both"/>
        <w:rPr>
          <w:rFonts w:ascii="Arial" w:hAnsi="Arial" w:cs="Arial"/>
        </w:rPr>
      </w:pPr>
      <w:r w:rsidRPr="00F67D29">
        <w:rPr>
          <w:rFonts w:ascii="Arial" w:hAnsi="Arial" w:cs="Arial"/>
        </w:rPr>
        <w:t>Sayfaların ani yavaşlaması.</w:t>
      </w:r>
    </w:p>
    <w:p w:rsidR="009005E2" w:rsidRPr="00F67D29" w:rsidRDefault="00E75257" w:rsidP="008B635A">
      <w:pPr>
        <w:jc w:val="both"/>
        <w:rPr>
          <w:rFonts w:ascii="Arial" w:hAnsi="Arial" w:cs="Arial"/>
        </w:rPr>
      </w:pPr>
      <w:r w:rsidRPr="00F67D29">
        <w:rPr>
          <w:rFonts w:ascii="Arial" w:hAnsi="Arial" w:cs="Arial"/>
        </w:rPr>
        <w:t xml:space="preserve">Bu belirtilerden biri görülürse </w:t>
      </w:r>
      <w:r w:rsidRPr="00F67D29">
        <w:rPr>
          <w:rFonts w:ascii="Arial" w:hAnsi="Arial" w:cs="Arial"/>
          <w:b/>
        </w:rPr>
        <w:t>hemen BİDB ile iletişime geçilir</w:t>
      </w:r>
      <w:r w:rsidRPr="00F67D29">
        <w:rPr>
          <w:rFonts w:ascii="Arial" w:hAnsi="Arial" w:cs="Arial"/>
        </w:rPr>
        <w:t>; müdahale edilmeden önce durum bildirilir.</w:t>
      </w:r>
    </w:p>
    <w:p w:rsidR="008F5252" w:rsidRDefault="008F5252" w:rsidP="008B635A">
      <w:pPr>
        <w:pStyle w:val="Balk2"/>
        <w:jc w:val="both"/>
        <w:rPr>
          <w:rFonts w:ascii="Arial" w:hAnsi="Arial" w:cs="Arial"/>
        </w:rPr>
      </w:pPr>
    </w:p>
    <w:p w:rsidR="008F5252" w:rsidRDefault="008F5252" w:rsidP="008B635A">
      <w:pPr>
        <w:pStyle w:val="Balk2"/>
        <w:jc w:val="both"/>
        <w:rPr>
          <w:rFonts w:ascii="Arial" w:hAnsi="Arial" w:cs="Arial"/>
        </w:rPr>
      </w:pPr>
    </w:p>
    <w:p w:rsidR="008F5252" w:rsidRDefault="008F5252" w:rsidP="008B635A">
      <w:pPr>
        <w:pStyle w:val="Balk2"/>
        <w:jc w:val="both"/>
        <w:rPr>
          <w:rFonts w:ascii="Arial" w:hAnsi="Arial" w:cs="Arial"/>
        </w:rPr>
      </w:pPr>
    </w:p>
    <w:sectPr w:rsidR="008F5252" w:rsidSect="008B635A">
      <w:headerReference w:type="even" r:id="rId7"/>
      <w:headerReference w:type="default" r:id="rId8"/>
      <w:footerReference w:type="even" r:id="rId9"/>
      <w:footerReference w:type="default" r:id="rId10"/>
      <w:headerReference w:type="first" r:id="rId11"/>
      <w:footerReference w:type="first" r:id="rId12"/>
      <w:pgSz w:w="12240" w:h="15840"/>
      <w:pgMar w:top="567" w:right="1440" w:bottom="1276" w:left="1418" w:header="17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4A07" w:rsidRDefault="00254A07" w:rsidP="00EF7D38">
      <w:pPr>
        <w:spacing w:after="0" w:line="240" w:lineRule="auto"/>
      </w:pPr>
      <w:r>
        <w:separator/>
      </w:r>
    </w:p>
  </w:endnote>
  <w:endnote w:type="continuationSeparator" w:id="0">
    <w:p w:rsidR="00254A07" w:rsidRDefault="00254A07" w:rsidP="00EF7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nsolas">
    <w:panose1 w:val="020B0609020204030204"/>
    <w:charset w:val="A2"/>
    <w:family w:val="modern"/>
    <w:pitch w:val="fixed"/>
    <w:sig w:usb0="E00006FF" w:usb1="0000FCFF" w:usb2="00000001" w:usb3="00000000" w:csb0="0000019F" w:csb1="00000000"/>
  </w:font>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35A" w:rsidRDefault="008B635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35A" w:rsidRPr="0059184F" w:rsidRDefault="008B635A">
    <w:pPr>
      <w:pStyle w:val="AltBilgi"/>
      <w:rPr>
        <w:rFonts w:ascii="Arial" w:hAnsi="Arial" w:cs="Arial"/>
        <w:sz w:val="20"/>
        <w:szCs w:val="20"/>
      </w:rPr>
    </w:pPr>
    <w:bookmarkStart w:id="0" w:name="_GoBack"/>
    <w:r w:rsidRPr="0059184F">
      <w:rPr>
        <w:rFonts w:ascii="Arial" w:hAnsi="Arial" w:cs="Arial"/>
        <w:sz w:val="20"/>
        <w:szCs w:val="20"/>
      </w:rPr>
      <w:t>KYT-FRM-574/00</w:t>
    </w:r>
  </w:p>
  <w:bookmarkEnd w:id="0"/>
  <w:p w:rsidR="008B635A" w:rsidRDefault="008B635A">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35A" w:rsidRDefault="008B635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4A07" w:rsidRDefault="00254A07" w:rsidP="00EF7D38">
      <w:pPr>
        <w:spacing w:after="0" w:line="240" w:lineRule="auto"/>
      </w:pPr>
      <w:r>
        <w:separator/>
      </w:r>
    </w:p>
  </w:footnote>
  <w:footnote w:type="continuationSeparator" w:id="0">
    <w:p w:rsidR="00254A07" w:rsidRDefault="00254A07" w:rsidP="00EF7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35A" w:rsidRDefault="008B63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oKlavuzu"/>
      <w:tblW w:w="10916" w:type="dxa"/>
      <w:tblInd w:w="-743" w:type="dxa"/>
      <w:tblLook w:val="04A0" w:firstRow="1" w:lastRow="0" w:firstColumn="1" w:lastColumn="0" w:noHBand="0" w:noVBand="1"/>
    </w:tblPr>
    <w:tblGrid>
      <w:gridCol w:w="1418"/>
      <w:gridCol w:w="9498"/>
    </w:tblGrid>
    <w:tr w:rsidR="00007019" w:rsidTr="00F67D29">
      <w:trPr>
        <w:trHeight w:val="1105"/>
      </w:trPr>
      <w:tc>
        <w:tcPr>
          <w:tcW w:w="1418" w:type="dxa"/>
          <w:tcBorders>
            <w:top w:val="double" w:sz="4" w:space="0" w:color="auto"/>
            <w:left w:val="double" w:sz="4" w:space="0" w:color="auto"/>
            <w:bottom w:val="double" w:sz="4" w:space="0" w:color="auto"/>
            <w:right w:val="double" w:sz="4" w:space="0" w:color="auto"/>
          </w:tcBorders>
        </w:tcPr>
        <w:p w:rsidR="00E75257" w:rsidRDefault="00007019">
          <w:pPr>
            <w:pStyle w:val="stBilgi"/>
          </w:pPr>
          <w:r>
            <w:rPr>
              <w:noProof/>
            </w:rPr>
            <w:drawing>
              <wp:inline distT="0" distB="0" distL="0" distR="0">
                <wp:extent cx="728003" cy="68580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ÜNİ LOGO.png"/>
                        <pic:cNvPicPr/>
                      </pic:nvPicPr>
                      <pic:blipFill>
                        <a:blip r:embed="rId1">
                          <a:extLst>
                            <a:ext uri="{28A0092B-C50C-407E-A947-70E740481C1C}">
                              <a14:useLocalDpi xmlns:a14="http://schemas.microsoft.com/office/drawing/2010/main" val="0"/>
                            </a:ext>
                          </a:extLst>
                        </a:blip>
                        <a:stretch>
                          <a:fillRect/>
                        </a:stretch>
                      </pic:blipFill>
                      <pic:spPr>
                        <a:xfrm>
                          <a:off x="0" y="0"/>
                          <a:ext cx="787293" cy="741653"/>
                        </a:xfrm>
                        <a:prstGeom prst="rect">
                          <a:avLst/>
                        </a:prstGeom>
                      </pic:spPr>
                    </pic:pic>
                  </a:graphicData>
                </a:graphic>
              </wp:inline>
            </w:drawing>
          </w:r>
        </w:p>
      </w:tc>
      <w:tc>
        <w:tcPr>
          <w:tcW w:w="9498" w:type="dxa"/>
          <w:tcBorders>
            <w:top w:val="double" w:sz="4" w:space="0" w:color="auto"/>
            <w:left w:val="double" w:sz="4" w:space="0" w:color="auto"/>
            <w:bottom w:val="double" w:sz="4" w:space="0" w:color="auto"/>
            <w:right w:val="double" w:sz="4" w:space="0" w:color="auto"/>
          </w:tcBorders>
        </w:tcPr>
        <w:p w:rsidR="00E75257" w:rsidRPr="008B635A" w:rsidRDefault="00E75257" w:rsidP="00EF7D38">
          <w:pPr>
            <w:pStyle w:val="Balk1"/>
            <w:spacing w:before="0" w:after="0" w:line="240" w:lineRule="auto"/>
            <w:jc w:val="center"/>
            <w:rPr>
              <w:rFonts w:ascii="Arial" w:hAnsi="Arial" w:cs="Arial"/>
              <w:sz w:val="36"/>
              <w:szCs w:val="36"/>
            </w:rPr>
          </w:pPr>
          <w:r w:rsidRPr="008B635A">
            <w:rPr>
              <w:rFonts w:ascii="Arial" w:hAnsi="Arial" w:cs="Arial"/>
              <w:sz w:val="36"/>
              <w:szCs w:val="36"/>
            </w:rPr>
            <w:t>SİNOP ÜNİVERSİTESİ</w:t>
          </w:r>
        </w:p>
        <w:p w:rsidR="00E75257" w:rsidRPr="008B635A" w:rsidRDefault="00E75257" w:rsidP="00EF7D38">
          <w:pPr>
            <w:pStyle w:val="Balk1"/>
            <w:spacing w:before="0" w:after="0" w:line="240" w:lineRule="auto"/>
            <w:jc w:val="center"/>
            <w:rPr>
              <w:rFonts w:ascii="Arial" w:hAnsi="Arial" w:cs="Arial"/>
              <w:sz w:val="28"/>
              <w:szCs w:val="28"/>
            </w:rPr>
          </w:pPr>
          <w:r w:rsidRPr="008B635A">
            <w:rPr>
              <w:rFonts w:ascii="Arial" w:hAnsi="Arial" w:cs="Arial"/>
              <w:sz w:val="28"/>
              <w:szCs w:val="28"/>
            </w:rPr>
            <w:t>BİLGİ İŞLEM DAİRE BAŞKANLIĞI</w:t>
          </w:r>
        </w:p>
        <w:p w:rsidR="00E75257" w:rsidRDefault="00D16EF3" w:rsidP="00F67D29">
          <w:pPr>
            <w:pStyle w:val="Balk1"/>
            <w:spacing w:before="0" w:after="0" w:line="240" w:lineRule="auto"/>
            <w:jc w:val="center"/>
          </w:pPr>
          <w:r w:rsidRPr="008B635A">
            <w:rPr>
              <w:rFonts w:ascii="Arial" w:hAnsi="Arial" w:cs="Arial"/>
              <w:sz w:val="28"/>
              <w:szCs w:val="28"/>
            </w:rPr>
            <w:t>BİRİM PANEL</w:t>
          </w:r>
          <w:r w:rsidR="00E75257" w:rsidRPr="008B635A">
            <w:rPr>
              <w:rFonts w:ascii="Arial" w:hAnsi="Arial" w:cs="Arial"/>
              <w:sz w:val="28"/>
              <w:szCs w:val="28"/>
            </w:rPr>
            <w:t xml:space="preserve"> EKLENT</w:t>
          </w:r>
          <w:r w:rsidR="002363ED" w:rsidRPr="008B635A">
            <w:rPr>
              <w:rFonts w:ascii="Arial" w:hAnsi="Arial" w:cs="Arial"/>
              <w:sz w:val="28"/>
              <w:szCs w:val="28"/>
            </w:rPr>
            <w:t xml:space="preserve">İ </w:t>
          </w:r>
          <w:r w:rsidR="00E75257" w:rsidRPr="008B635A">
            <w:rPr>
              <w:rFonts w:ascii="Arial" w:hAnsi="Arial" w:cs="Arial"/>
              <w:sz w:val="28"/>
              <w:szCs w:val="28"/>
            </w:rPr>
            <w:t>KURULUM VE SORUMLULUK KABUL FORMU</w:t>
          </w:r>
        </w:p>
      </w:tc>
    </w:tr>
  </w:tbl>
  <w:p w:rsidR="00E75257" w:rsidRDefault="00E75257">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35A" w:rsidRDefault="008B63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D423F"/>
    <w:multiLevelType w:val="hybridMultilevel"/>
    <w:tmpl w:val="55B4709C"/>
    <w:lvl w:ilvl="0" w:tplc="8D56BA4C">
      <w:start w:val="1"/>
      <w:numFmt w:val="decimal"/>
      <w:lvlText w:val="%1."/>
      <w:lvlJc w:val="left"/>
      <w:pPr>
        <w:ind w:left="720" w:hanging="360"/>
      </w:pPr>
    </w:lvl>
    <w:lvl w:ilvl="1" w:tplc="75548FD4">
      <w:start w:val="1"/>
      <w:numFmt w:val="lowerLetter"/>
      <w:lvlText w:val="%2."/>
      <w:lvlJc w:val="left"/>
      <w:pPr>
        <w:ind w:left="1440" w:hanging="360"/>
      </w:pPr>
    </w:lvl>
    <w:lvl w:ilvl="2" w:tplc="2366514E">
      <w:start w:val="1"/>
      <w:numFmt w:val="lowerRoman"/>
      <w:lvlText w:val="%3."/>
      <w:lvlJc w:val="left"/>
      <w:pPr>
        <w:ind w:left="2160" w:hanging="360"/>
      </w:pPr>
    </w:lvl>
    <w:lvl w:ilvl="3" w:tplc="A6FA664E">
      <w:start w:val="1"/>
      <w:numFmt w:val="decimal"/>
      <w:lvlText w:val="%4."/>
      <w:lvlJc w:val="left"/>
      <w:pPr>
        <w:ind w:left="2880" w:hanging="360"/>
      </w:pPr>
    </w:lvl>
    <w:lvl w:ilvl="4" w:tplc="54A82B9E">
      <w:start w:val="1"/>
      <w:numFmt w:val="lowerLetter"/>
      <w:lvlText w:val="%5."/>
      <w:lvlJc w:val="left"/>
      <w:pPr>
        <w:ind w:left="3600" w:hanging="360"/>
      </w:pPr>
    </w:lvl>
    <w:lvl w:ilvl="5" w:tplc="AFAC0452">
      <w:start w:val="1"/>
      <w:numFmt w:val="lowerRoman"/>
      <w:lvlText w:val="%6."/>
      <w:lvlJc w:val="left"/>
      <w:pPr>
        <w:ind w:left="4320" w:hanging="360"/>
      </w:pPr>
    </w:lvl>
    <w:lvl w:ilvl="6" w:tplc="3976E4D2">
      <w:start w:val="1"/>
      <w:numFmt w:val="decimal"/>
      <w:lvlText w:val="%7."/>
      <w:lvlJc w:val="left"/>
      <w:pPr>
        <w:ind w:left="5040" w:hanging="360"/>
      </w:pPr>
    </w:lvl>
    <w:lvl w:ilvl="7" w:tplc="E752C4BA">
      <w:start w:val="1"/>
      <w:numFmt w:val="lowerLetter"/>
      <w:lvlText w:val="%8."/>
      <w:lvlJc w:val="left"/>
      <w:pPr>
        <w:ind w:left="5760" w:hanging="360"/>
      </w:pPr>
    </w:lvl>
    <w:lvl w:ilvl="8" w:tplc="A664F7E2">
      <w:start w:val="1"/>
      <w:numFmt w:val="lowerRoman"/>
      <w:lvlText w:val="%9."/>
      <w:lvlJc w:val="left"/>
      <w:pPr>
        <w:ind w:left="6480" w:hanging="360"/>
      </w:pPr>
    </w:lvl>
  </w:abstractNum>
  <w:abstractNum w:abstractNumId="1" w15:restartNumberingAfterBreak="0">
    <w:nsid w:val="53BE6DB7"/>
    <w:multiLevelType w:val="hybridMultilevel"/>
    <w:tmpl w:val="CB842BE8"/>
    <w:lvl w:ilvl="0" w:tplc="B8761E1A">
      <w:start w:val="1"/>
      <w:numFmt w:val="bullet"/>
      <w:lvlText w:val="•"/>
      <w:lvlJc w:val="left"/>
      <w:pPr>
        <w:ind w:left="720" w:hanging="360"/>
      </w:pPr>
    </w:lvl>
    <w:lvl w:ilvl="1" w:tplc="2B3C02DE">
      <w:start w:val="1"/>
      <w:numFmt w:val="bullet"/>
      <w:lvlText w:val="o"/>
      <w:lvlJc w:val="left"/>
      <w:pPr>
        <w:ind w:left="1440" w:hanging="360"/>
      </w:pPr>
    </w:lvl>
    <w:lvl w:ilvl="2" w:tplc="5AEEEA38">
      <w:start w:val="1"/>
      <w:numFmt w:val="bullet"/>
      <w:lvlText w:val="▪"/>
      <w:lvlJc w:val="left"/>
      <w:pPr>
        <w:ind w:left="2160" w:hanging="360"/>
      </w:pPr>
    </w:lvl>
    <w:lvl w:ilvl="3" w:tplc="023C1076">
      <w:start w:val="1"/>
      <w:numFmt w:val="bullet"/>
      <w:lvlText w:val="•"/>
      <w:lvlJc w:val="left"/>
      <w:pPr>
        <w:ind w:left="2880" w:hanging="360"/>
      </w:pPr>
    </w:lvl>
    <w:lvl w:ilvl="4" w:tplc="DDA0BDE0">
      <w:start w:val="1"/>
      <w:numFmt w:val="bullet"/>
      <w:lvlText w:val="o"/>
      <w:lvlJc w:val="left"/>
      <w:pPr>
        <w:ind w:left="3600" w:hanging="360"/>
      </w:pPr>
    </w:lvl>
    <w:lvl w:ilvl="5" w:tplc="EFBA5B28">
      <w:start w:val="1"/>
      <w:numFmt w:val="bullet"/>
      <w:lvlText w:val="▪"/>
      <w:lvlJc w:val="left"/>
      <w:pPr>
        <w:ind w:left="4320" w:hanging="360"/>
      </w:pPr>
    </w:lvl>
    <w:lvl w:ilvl="6" w:tplc="7F240448">
      <w:start w:val="1"/>
      <w:numFmt w:val="bullet"/>
      <w:lvlText w:val="•"/>
      <w:lvlJc w:val="left"/>
      <w:pPr>
        <w:ind w:left="5040" w:hanging="360"/>
      </w:pPr>
    </w:lvl>
    <w:lvl w:ilvl="7" w:tplc="A48C285A">
      <w:start w:val="1"/>
      <w:numFmt w:val="bullet"/>
      <w:lvlText w:val="o"/>
      <w:lvlJc w:val="left"/>
      <w:pPr>
        <w:ind w:left="5760" w:hanging="360"/>
      </w:pPr>
    </w:lvl>
    <w:lvl w:ilvl="8" w:tplc="4DF8A884">
      <w:start w:val="1"/>
      <w:numFmt w:val="bullet"/>
      <w:lvlText w:val="▪"/>
      <w:lvlJc w:val="left"/>
      <w:pPr>
        <w:ind w:left="6480" w:hanging="360"/>
      </w:pPr>
    </w:lvl>
  </w:abstractNum>
  <w:num w:numId="1">
    <w:abstractNumId w:val="1"/>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1"/>
  </w:num>
  <w:num w:numId="7">
    <w:abstractNumId w:val="1"/>
  </w:num>
  <w:num w:numId="8">
    <w:abstractNumId w:val="1"/>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5E2"/>
    <w:rsid w:val="00007019"/>
    <w:rsid w:val="000F45AE"/>
    <w:rsid w:val="002363ED"/>
    <w:rsid w:val="00254A07"/>
    <w:rsid w:val="002D3AC1"/>
    <w:rsid w:val="002F3DC7"/>
    <w:rsid w:val="003D01AB"/>
    <w:rsid w:val="0059184F"/>
    <w:rsid w:val="005E53B6"/>
    <w:rsid w:val="006614A4"/>
    <w:rsid w:val="007B61A6"/>
    <w:rsid w:val="0083284C"/>
    <w:rsid w:val="008B635A"/>
    <w:rsid w:val="008F5252"/>
    <w:rsid w:val="009005E2"/>
    <w:rsid w:val="00A251B0"/>
    <w:rsid w:val="00A91C76"/>
    <w:rsid w:val="00AF5450"/>
    <w:rsid w:val="00B23CE8"/>
    <w:rsid w:val="00BB4DE8"/>
    <w:rsid w:val="00C02E49"/>
    <w:rsid w:val="00D16EF3"/>
    <w:rsid w:val="00D33EB6"/>
    <w:rsid w:val="00D820A8"/>
    <w:rsid w:val="00D93BA1"/>
    <w:rsid w:val="00E546F7"/>
    <w:rsid w:val="00E75257"/>
    <w:rsid w:val="00EF71FB"/>
    <w:rsid w:val="00EF7D38"/>
    <w:rsid w:val="00F67D29"/>
    <w:rsid w:val="00FE6E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CDFB35"/>
  <w15:docId w15:val="{0003DA6E-6C4B-4E38-8D31-AB4592D71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tr-T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Balk1">
    <w:name w:val="heading 1"/>
    <w:basedOn w:val="Normal"/>
    <w:next w:val="Normal"/>
    <w:uiPriority w:val="9"/>
    <w:qFormat/>
    <w:pPr>
      <w:keepNext/>
      <w:spacing w:before="360" w:after="120"/>
      <w:outlineLvl w:val="0"/>
    </w:pPr>
    <w:rPr>
      <w:b/>
      <w:sz w:val="32"/>
    </w:rPr>
  </w:style>
  <w:style w:type="paragraph" w:styleId="Balk2">
    <w:name w:val="heading 2"/>
    <w:basedOn w:val="Normal"/>
    <w:next w:val="Normal"/>
    <w:uiPriority w:val="9"/>
    <w:unhideWhenUsed/>
    <w:qFormat/>
    <w:pPr>
      <w:keepNext/>
      <w:spacing w:before="280" w:after="100"/>
      <w:outlineLvl w:val="1"/>
    </w:pPr>
    <w:rPr>
      <w:b/>
      <w:sz w:val="26"/>
    </w:rPr>
  </w:style>
  <w:style w:type="paragraph" w:styleId="Balk3">
    <w:name w:val="heading 3"/>
    <w:basedOn w:val="Normal"/>
    <w:next w:val="Normal"/>
    <w:uiPriority w:val="9"/>
    <w:semiHidden/>
    <w:unhideWhenUsed/>
    <w:qFormat/>
    <w:pPr>
      <w:keepNext/>
      <w:spacing w:before="240" w:after="80"/>
      <w:outlineLvl w:val="2"/>
    </w:pPr>
    <w:rPr>
      <w:b/>
      <w:sz w:val="24"/>
    </w:rPr>
  </w:style>
  <w:style w:type="paragraph" w:styleId="Balk4">
    <w:name w:val="heading 4"/>
    <w:basedOn w:val="Normal"/>
    <w:next w:val="Normal"/>
    <w:uiPriority w:val="9"/>
    <w:semiHidden/>
    <w:unhideWhenUsed/>
    <w:qFormat/>
    <w:pPr>
      <w:keepNext/>
      <w:outlineLvl w:val="3"/>
    </w:pPr>
    <w:rPr>
      <w:b/>
    </w:rPr>
  </w:style>
  <w:style w:type="paragraph" w:styleId="Balk5">
    <w:name w:val="heading 5"/>
    <w:basedOn w:val="Normal"/>
    <w:next w:val="Normal"/>
    <w:uiPriority w:val="9"/>
    <w:semiHidden/>
    <w:unhideWhenUsed/>
    <w:qFormat/>
    <w:pPr>
      <w:keepNext/>
      <w:outlineLvl w:val="4"/>
    </w:pPr>
    <w:rPr>
      <w:b/>
    </w:rPr>
  </w:style>
  <w:style w:type="paragraph" w:styleId="Balk6">
    <w:name w:val="heading 6"/>
    <w:basedOn w:val="Normal"/>
    <w:next w:val="Normal"/>
    <w:uiPriority w:val="9"/>
    <w:semiHidden/>
    <w:unhideWhenUsed/>
    <w:qFormat/>
    <w:pPr>
      <w:keepNext/>
      <w:outlineLvl w:val="5"/>
    </w:pPr>
    <w:rPr>
      <w: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uiPriority w:val="10"/>
    <w:qFormat/>
    <w:pPr>
      <w:spacing w:after="80"/>
      <w:contextualSpacing/>
    </w:pPr>
    <w:rPr>
      <w:sz w:val="56"/>
    </w:rPr>
  </w:style>
  <w:style w:type="paragraph" w:styleId="Alnt">
    <w:name w:val="Quote"/>
    <w:basedOn w:val="Normal"/>
    <w:qFormat/>
    <w:pPr>
      <w:pBdr>
        <w:left w:val="single" w:sz="12" w:space="8" w:color="A0A0A0"/>
      </w:pBdr>
      <w:ind w:left="720" w:right="720"/>
    </w:pPr>
    <w:rPr>
      <w:i/>
      <w:color w:val="404040"/>
    </w:rPr>
  </w:style>
  <w:style w:type="paragraph" w:customStyle="1" w:styleId="Code">
    <w:name w:val="Code"/>
    <w:basedOn w:val="Normal"/>
    <w:link w:val="CodeChar"/>
    <w:pPr>
      <w:shd w:val="clear" w:color="auto" w:fill="F5F5F5"/>
      <w:spacing w:after="0" w:line="240" w:lineRule="auto"/>
      <w:contextualSpacing/>
    </w:pPr>
    <w:rPr>
      <w:rFonts w:ascii="Consolas" w:eastAsia="Consolas" w:hAnsi="Consolas" w:cs="Consolas"/>
      <w:sz w:val="20"/>
    </w:rPr>
  </w:style>
  <w:style w:type="character" w:customStyle="1" w:styleId="CodeChar">
    <w:name w:val="Code Char"/>
    <w:link w:val="Code"/>
    <w:rPr>
      <w:rFonts w:ascii="Consolas" w:eastAsia="Consolas" w:hAnsi="Consolas" w:cs="Consolas"/>
      <w:sz w:val="20"/>
      <w:shd w:val="clear" w:color="auto" w:fill="F5F5F5"/>
    </w:rPr>
  </w:style>
  <w:style w:type="paragraph" w:styleId="ListeParagraf">
    <w:name w:val="List Paragraph"/>
    <w:basedOn w:val="Normal"/>
    <w:qFormat/>
    <w:pPr>
      <w:ind w:left="720"/>
      <w:contextualSpacing/>
    </w:pPr>
  </w:style>
  <w:style w:type="character" w:styleId="Kpr">
    <w:name w:val="Hyperlink"/>
    <w:rPr>
      <w:color w:val="0563C1"/>
      <w:u w:val="single"/>
    </w:rPr>
  </w:style>
  <w:style w:type="paragraph" w:styleId="AklamaMetni">
    <w:name w:val="annotation text"/>
    <w:basedOn w:val="Normal"/>
    <w:pPr>
      <w:spacing w:line="240" w:lineRule="auto"/>
    </w:pPr>
    <w:rPr>
      <w:sz w:val="20"/>
      <w:szCs w:val="20"/>
    </w:rPr>
  </w:style>
  <w:style w:type="character" w:styleId="AklamaBavurusu">
    <w:name w:val="annotation reference"/>
    <w:rPr>
      <w:sz w:val="16"/>
      <w:szCs w:val="16"/>
    </w:rPr>
  </w:style>
  <w:style w:type="table" w:styleId="TabloKlavuzu">
    <w:name w:val="Table Grid"/>
    <w:basedOn w:val="NormalTablo"/>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stBilgi"/>
    <w:link w:val="stbilgiChar"/>
    <w:rsid w:val="00EF7D38"/>
    <w:pPr>
      <w:tabs>
        <w:tab w:val="center" w:pos="4536"/>
        <w:tab w:val="right" w:pos="9072"/>
      </w:tabs>
      <w:spacing w:after="0" w:line="240" w:lineRule="auto"/>
    </w:pPr>
    <w:rPr>
      <w:rFonts w:asciiTheme="minorHAnsi" w:eastAsiaTheme="minorHAnsi" w:hAnsiTheme="minorHAnsi" w:cstheme="minorBidi"/>
      <w:sz w:val="24"/>
      <w:szCs w:val="24"/>
      <w:lang w:val="tr-TR" w:eastAsia="en-US"/>
    </w:rPr>
  </w:style>
  <w:style w:type="character" w:customStyle="1" w:styleId="stbilgiChar">
    <w:name w:val="Üstbilgi Char"/>
    <w:link w:val="1"/>
    <w:rsid w:val="00EF7D38"/>
    <w:rPr>
      <w:rFonts w:asciiTheme="minorHAnsi" w:eastAsiaTheme="minorHAnsi" w:hAnsiTheme="minorHAnsi" w:cstheme="minorBidi"/>
      <w:sz w:val="24"/>
      <w:szCs w:val="24"/>
      <w:lang w:val="tr-TR" w:eastAsia="en-US"/>
    </w:rPr>
  </w:style>
  <w:style w:type="paragraph" w:styleId="stBilgi">
    <w:name w:val="header"/>
    <w:basedOn w:val="Normal"/>
    <w:link w:val="stBilgiChar0"/>
    <w:uiPriority w:val="99"/>
    <w:unhideWhenUsed/>
    <w:rsid w:val="00EF7D38"/>
    <w:pPr>
      <w:tabs>
        <w:tab w:val="center" w:pos="4536"/>
        <w:tab w:val="right" w:pos="9072"/>
      </w:tabs>
      <w:spacing w:after="0" w:line="240" w:lineRule="auto"/>
    </w:pPr>
  </w:style>
  <w:style w:type="character" w:customStyle="1" w:styleId="stBilgiChar0">
    <w:name w:val="Üst Bilgi Char"/>
    <w:basedOn w:val="VarsaylanParagrafYazTipi"/>
    <w:link w:val="stBilgi"/>
    <w:uiPriority w:val="99"/>
    <w:rsid w:val="00EF7D38"/>
  </w:style>
  <w:style w:type="paragraph" w:styleId="AltBilgi">
    <w:name w:val="footer"/>
    <w:basedOn w:val="Normal"/>
    <w:link w:val="AltBilgiChar"/>
    <w:uiPriority w:val="99"/>
    <w:unhideWhenUsed/>
    <w:rsid w:val="00EF7D3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F7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2599</Words>
  <Characters>14815</Characters>
  <Application>Microsoft Office Word</Application>
  <DocSecurity>0</DocSecurity>
  <Lines>123</Lines>
  <Paragraphs>34</Paragraphs>
  <ScaleCrop>false</ScaleCrop>
  <HeadingPairs>
    <vt:vector size="2" baseType="variant">
      <vt:variant>
        <vt:lpstr>Konu Başlığı</vt:lpstr>
      </vt:variant>
      <vt:variant>
        <vt:i4>1</vt:i4>
      </vt:variant>
    </vt:vector>
  </HeadingPairs>
  <TitlesOfParts>
    <vt:vector size="1" baseType="lpstr">
      <vt:lpstr>WordPress Eklenti Kurulum ve Sorumluluk Kabul Formu</vt:lpstr>
    </vt:vector>
  </TitlesOfParts>
  <Company>SINOP UNIVERSITESI</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WordPress Eklenti Kurulum ve Sorumluluk Kabul Formu</dc:title>
  <dc:creator>Lenovo</dc:creator>
  <dc:description>Claude Docs node/79e9e8cc-aa22@37 docx-w6</dc:description>
  <cp:lastModifiedBy>garat</cp:lastModifiedBy>
  <cp:revision>4</cp:revision>
  <dcterms:created xsi:type="dcterms:W3CDTF">2026-10-08T12:37:00Z</dcterms:created>
  <dcterms:modified xsi:type="dcterms:W3CDTF">2026-10-12T10:17:00Z</dcterms:modified>
</cp:coreProperties>
</file>