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6CBB19" w14:textId="124D5EAD" w:rsidR="008C08FD" w:rsidRPr="007E2396" w:rsidRDefault="008C08FD" w:rsidP="007E2396">
      <w:pPr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  <w:r w:rsidRPr="007E2396">
        <w:rPr>
          <w:rFonts w:ascii="Arial" w:hAnsi="Arial" w:cs="Arial"/>
          <w:b/>
          <w:bCs/>
          <w:color w:val="C00000"/>
          <w:sz w:val="24"/>
          <w:szCs w:val="24"/>
        </w:rPr>
        <w:t>Öğrenciler</w:t>
      </w:r>
    </w:p>
    <w:p w14:paraId="7C7DA76D" w14:textId="00DC09B3" w:rsidR="003D2D36" w:rsidRPr="007E2396" w:rsidRDefault="003D2D36" w:rsidP="007E2396">
      <w:pPr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  <w:r w:rsidRPr="007E2396">
        <w:rPr>
          <w:rFonts w:ascii="Arial" w:hAnsi="Arial" w:cs="Arial"/>
          <w:b/>
          <w:bCs/>
          <w:color w:val="C00000"/>
          <w:sz w:val="24"/>
          <w:szCs w:val="24"/>
        </w:rPr>
        <w:t>İŞLETMEDE MESLEKİ EĞİTİME GİTMEDEN ÖNCE</w:t>
      </w:r>
    </w:p>
    <w:p w14:paraId="7B8CF209" w14:textId="77777777" w:rsidR="003D2D36" w:rsidRPr="007E2396" w:rsidRDefault="003D2D36" w:rsidP="007E2396">
      <w:pPr>
        <w:pStyle w:val="ListeParagraf"/>
        <w:numPr>
          <w:ilvl w:val="0"/>
          <w:numId w:val="1"/>
        </w:numPr>
        <w:spacing w:before="207" w:line="360" w:lineRule="auto"/>
        <w:ind w:right="270"/>
        <w:contextualSpacing w:val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Ders Kayıt</w:t>
      </w:r>
    </w:p>
    <w:p w14:paraId="692E439F" w14:textId="5110DB1E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İlgili dönemde devamsız dersi bulunmayan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İşletmede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Mesleki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Eğitim’e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gidecek olan </w:t>
      </w:r>
      <w:r w:rsidR="006142B8" w:rsidRPr="007E2396">
        <w:rPr>
          <w:rFonts w:ascii="Arial" w:hAnsi="Arial" w:cs="Arial"/>
          <w:color w:val="000000" w:themeColor="text1"/>
          <w:sz w:val="24"/>
          <w:szCs w:val="24"/>
        </w:rPr>
        <w:t>öğrenciler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4. Yarıyıl derslerine kayıt yaptırırlar.</w:t>
      </w:r>
    </w:p>
    <w:p w14:paraId="2EE50A72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 w:rsidRPr="007E2396">
        <w:rPr>
          <w:rFonts w:ascii="Arial" w:hAnsi="Arial" w:cs="Arial"/>
          <w:color w:val="FF0000"/>
          <w:sz w:val="24"/>
          <w:szCs w:val="24"/>
          <w:u w:val="single"/>
        </w:rPr>
        <w:t>4. Yarıyıl Dersleri</w:t>
      </w:r>
    </w:p>
    <w:p w14:paraId="23CE8F88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 İşletmede mesleki eğitim</w:t>
      </w:r>
    </w:p>
    <w:p w14:paraId="46651F42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-Staj</w:t>
      </w:r>
    </w:p>
    <w:p w14:paraId="306D126D" w14:textId="33A1751C" w:rsidR="003D2D36" w:rsidRPr="007E2396" w:rsidRDefault="00D848C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Alttan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Başarısız Dersler (Varsa)</w:t>
      </w:r>
    </w:p>
    <w:p w14:paraId="6368A534" w14:textId="017F1C79" w:rsidR="003D2D36" w:rsidRPr="007E2396" w:rsidRDefault="00D848C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Uzaktan Öğretimle Alınan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Dersler (Varsa)</w:t>
      </w:r>
    </w:p>
    <w:p w14:paraId="4096B247" w14:textId="77777777" w:rsidR="003D2D36" w:rsidRPr="007E2396" w:rsidRDefault="003D2D36" w:rsidP="007E2396">
      <w:pPr>
        <w:pStyle w:val="ListeParagraf"/>
        <w:numPr>
          <w:ilvl w:val="0"/>
          <w:numId w:val="1"/>
        </w:numPr>
        <w:spacing w:before="207" w:line="360" w:lineRule="auto"/>
        <w:ind w:right="270"/>
        <w:contextualSpacing w:val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Form Teslimi</w:t>
      </w:r>
    </w:p>
    <w:p w14:paraId="70422754" w14:textId="619B683F" w:rsidR="003D2D36" w:rsidRPr="007E2396" w:rsidRDefault="00D848C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İşletmede Mesleki Eğitim Uygulaması yapacak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öğrenciler taraflarca imzaları tamamlanan formları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Sorumlu Öğretim Elemanına t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eslim ederler. </w:t>
      </w:r>
    </w:p>
    <w:p w14:paraId="34EBC40B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 w:rsidRPr="007E2396">
        <w:rPr>
          <w:rFonts w:ascii="Arial" w:hAnsi="Arial" w:cs="Arial"/>
          <w:color w:val="FF0000"/>
          <w:sz w:val="24"/>
          <w:szCs w:val="24"/>
          <w:u w:val="single"/>
        </w:rPr>
        <w:t>Formlar</w:t>
      </w:r>
    </w:p>
    <w:p w14:paraId="53CC9D81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-Uygulamalı Eğitim Kabul Formu</w:t>
      </w:r>
    </w:p>
    <w:p w14:paraId="6BC350F3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-İşletmede Mesleki Eğitim Sözleşmesi</w:t>
      </w:r>
    </w:p>
    <w:p w14:paraId="3F057A7B" w14:textId="2F654B3B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proofErr w:type="spellStart"/>
      <w:r w:rsidR="00FE4A61" w:rsidRPr="007E2396">
        <w:rPr>
          <w:rFonts w:ascii="Arial" w:hAnsi="Arial" w:cs="Arial"/>
          <w:color w:val="000000" w:themeColor="text1"/>
          <w:sz w:val="24"/>
          <w:szCs w:val="24"/>
        </w:rPr>
        <w:t>Müstehaklık</w:t>
      </w:r>
      <w:proofErr w:type="spellEnd"/>
      <w:r w:rsidR="00FE4A61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Belgesine İlişkin </w:t>
      </w:r>
      <w:r w:rsidR="00FE4A61" w:rsidRPr="007E2396">
        <w:rPr>
          <w:rFonts w:ascii="Arial" w:hAnsi="Arial" w:cs="Arial"/>
          <w:color w:val="000000" w:themeColor="text1"/>
          <w:sz w:val="24"/>
          <w:szCs w:val="24"/>
        </w:rPr>
        <w:t>Taahhütname</w:t>
      </w:r>
    </w:p>
    <w:p w14:paraId="5038926E" w14:textId="5B238D72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FE4A61"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4A61" w:rsidRPr="007E2396">
        <w:rPr>
          <w:rFonts w:ascii="Arial" w:hAnsi="Arial" w:cs="Arial"/>
          <w:color w:val="000000" w:themeColor="text1"/>
          <w:sz w:val="24"/>
          <w:szCs w:val="24"/>
        </w:rPr>
        <w:t>Müstehaklık</w:t>
      </w:r>
      <w:proofErr w:type="spellEnd"/>
      <w:r w:rsidR="00FE4A61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Belgesi</w:t>
      </w:r>
    </w:p>
    <w:p w14:paraId="25566652" w14:textId="77777777" w:rsidR="003D2D36" w:rsidRPr="007E2396" w:rsidRDefault="003D2D36" w:rsidP="007E2396">
      <w:pPr>
        <w:pStyle w:val="ListeParagraf"/>
        <w:numPr>
          <w:ilvl w:val="0"/>
          <w:numId w:val="1"/>
        </w:numPr>
        <w:spacing w:before="207" w:line="360" w:lineRule="auto"/>
        <w:ind w:right="270"/>
        <w:contextualSpacing w:val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Sigorta girişi </w:t>
      </w:r>
    </w:p>
    <w:p w14:paraId="7EA021E4" w14:textId="22D59449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Formları eksiksiz teslim eden öğrencilerin Sigorta </w:t>
      </w:r>
      <w:r w:rsidR="00AD4E3D" w:rsidRPr="007E2396">
        <w:rPr>
          <w:rFonts w:ascii="Arial" w:hAnsi="Arial" w:cs="Arial"/>
          <w:color w:val="000000" w:themeColor="text1"/>
          <w:sz w:val="24"/>
          <w:szCs w:val="24"/>
        </w:rPr>
        <w:t>Girişleri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birimleri tarafından yapılır.</w:t>
      </w:r>
    </w:p>
    <w:p w14:paraId="60411A51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 w:rsidRPr="007E2396">
        <w:rPr>
          <w:rFonts w:ascii="Arial" w:hAnsi="Arial" w:cs="Arial"/>
          <w:color w:val="FF0000"/>
          <w:sz w:val="24"/>
          <w:szCs w:val="24"/>
          <w:u w:val="single"/>
        </w:rPr>
        <w:t>4A İşe Giriş Çıkış Bildirgesi</w:t>
      </w:r>
    </w:p>
    <w:p w14:paraId="3C9B843F" w14:textId="712ECC5C" w:rsidR="003D2D36" w:rsidRPr="007E2396" w:rsidRDefault="00D848C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İşletmede mesleki eğitim </w:t>
      </w:r>
      <w:r w:rsidR="00C76A81" w:rsidRPr="007E2396">
        <w:rPr>
          <w:rFonts w:ascii="Arial" w:hAnsi="Arial" w:cs="Arial"/>
          <w:color w:val="000000" w:themeColor="text1"/>
          <w:sz w:val="24"/>
          <w:szCs w:val="24"/>
        </w:rPr>
        <w:t>başlamadan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1 gü</w:t>
      </w:r>
      <w:r w:rsidR="00AD4E3D" w:rsidRPr="007E2396">
        <w:rPr>
          <w:rFonts w:ascii="Arial" w:hAnsi="Arial" w:cs="Arial"/>
          <w:color w:val="000000" w:themeColor="text1"/>
          <w:sz w:val="24"/>
          <w:szCs w:val="24"/>
        </w:rPr>
        <w:t>n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önce </w:t>
      </w:r>
      <w:hyperlink r:id="rId7" w:history="1">
        <w:r w:rsidR="003D2D36" w:rsidRPr="007E2396">
          <w:rPr>
            <w:rStyle w:val="Kpr"/>
            <w:rFonts w:ascii="Arial" w:hAnsi="Arial" w:cs="Arial"/>
            <w:sz w:val="24"/>
            <w:szCs w:val="24"/>
            <w:u w:val="none"/>
          </w:rPr>
          <w:t>https://www.turkiye.gov.tr/sosyal-guvenlik-4a-ise-giris-cikis-bildirgesi</w:t>
        </w:r>
      </w:hyperlink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adresinden işe giriş belgesine ulaşabilirler.</w:t>
      </w:r>
    </w:p>
    <w:p w14:paraId="352D312A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C3EEA7" w14:textId="7B614ED9" w:rsidR="003D2D36" w:rsidRPr="007E2396" w:rsidRDefault="003D2D36" w:rsidP="007E2396">
      <w:pPr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  <w:r w:rsidRPr="007E2396">
        <w:rPr>
          <w:rFonts w:ascii="Arial" w:hAnsi="Arial" w:cs="Arial"/>
          <w:b/>
          <w:bCs/>
          <w:color w:val="C00000"/>
          <w:sz w:val="24"/>
          <w:szCs w:val="24"/>
        </w:rPr>
        <w:t>İŞLETMEDE MESLEKİ EĞİTİM ESNASINDA</w:t>
      </w:r>
    </w:p>
    <w:p w14:paraId="74A740B3" w14:textId="77777777" w:rsidR="003D2D36" w:rsidRPr="007E2396" w:rsidRDefault="003D2D36" w:rsidP="007E2396">
      <w:pPr>
        <w:pStyle w:val="ListeParagraf"/>
        <w:numPr>
          <w:ilvl w:val="0"/>
          <w:numId w:val="2"/>
        </w:numPr>
        <w:spacing w:before="207" w:line="360" w:lineRule="auto"/>
        <w:ind w:right="270"/>
        <w:contextualSpacing w:val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Süre </w:t>
      </w:r>
    </w:p>
    <w:p w14:paraId="4F6A1088" w14:textId="5AAFA328" w:rsidR="003D2D36" w:rsidRPr="007E2396" w:rsidRDefault="00C76A81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Öğrenciler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işletmelerde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>İşletmede</w:t>
      </w:r>
      <w:proofErr w:type="spellEnd"/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Mesleki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Eğitim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dersi kapsamında akademik takvimde belirtilen ders dönemi boyunca tam zamanlı olarak uygulamalı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eğitim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alırlar.</w:t>
      </w:r>
    </w:p>
    <w:p w14:paraId="330914D6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660417" w14:textId="77777777" w:rsidR="007E2396" w:rsidRDefault="007E239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E713100" w14:textId="0A69581D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-Uzaktan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Eğitim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ile verilecek olan derslerle ilgili gelişmeler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SİNUZEM’den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takip edilecektir.</w:t>
      </w:r>
    </w:p>
    <w:p w14:paraId="61813EAC" w14:textId="77777777" w:rsidR="00000B46" w:rsidRPr="007E2396" w:rsidRDefault="00000B4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7569F6A" w14:textId="07A6BACA" w:rsidR="00000B46" w:rsidRPr="007E2396" w:rsidRDefault="00000B46" w:rsidP="007E2396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Devam/İstirahat/Sağlık Kurulu/İş Kazası</w:t>
      </w:r>
    </w:p>
    <w:p w14:paraId="2D70D986" w14:textId="77777777" w:rsidR="00AD4E3D" w:rsidRPr="007E2396" w:rsidRDefault="00000B4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Öğrenci </w:t>
      </w:r>
      <w:r w:rsidR="00AD4E3D" w:rsidRPr="007E2396">
        <w:rPr>
          <w:rFonts w:ascii="Arial" w:hAnsi="Arial" w:cs="Arial"/>
          <w:color w:val="000000" w:themeColor="text1"/>
          <w:sz w:val="24"/>
          <w:szCs w:val="24"/>
        </w:rPr>
        <w:t xml:space="preserve">mazeretsiz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ar</w:t>
      </w:r>
      <w:r w:rsidR="00AD4E3D" w:rsidRPr="007E2396">
        <w:rPr>
          <w:rFonts w:ascii="Arial" w:hAnsi="Arial" w:cs="Arial"/>
          <w:color w:val="000000" w:themeColor="text1"/>
          <w:sz w:val="24"/>
          <w:szCs w:val="24"/>
        </w:rPr>
        <w:t xml:space="preserve">t arda üç, toplamda beş iş günü devamsızlık yapması durumunda İME Uygulamasından devamsız ve başarısız sayılır. Öğrenci İME %80 devam koşulunu sağlamak zorundadır.  İş kazası geçirmeleri durumunda Sorumlu Öğretim Elemanına aynı gün içerisinde bildirmelidir. </w:t>
      </w:r>
    </w:p>
    <w:p w14:paraId="10EAA3FD" w14:textId="77777777" w:rsidR="00C76A81" w:rsidRPr="007E2396" w:rsidRDefault="00C76A81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EB11821" w14:textId="77777777" w:rsidR="00AD4E3D" w:rsidRPr="007E2396" w:rsidRDefault="00AD4E3D" w:rsidP="007E2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İ</w:t>
      </w:r>
      <w:r w:rsidR="00000B46" w:rsidRPr="007E2396">
        <w:rPr>
          <w:rFonts w:ascii="Arial" w:hAnsi="Arial" w:cs="Arial"/>
          <w:sz w:val="24"/>
          <w:szCs w:val="24"/>
        </w:rPr>
        <w:t>şletmede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Mesleki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Eğitim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uygulaması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eğitiminde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geçerli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bir mazeretle belgelendirilemeyen devamsızlık sınırı her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dönem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için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art arda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üc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̧, toplamda ise en fazla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bes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̧ iş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günüdür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. Devam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koşulunu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sağlayamayan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öğrenciler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İşletmede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Mesleki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Eğitim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uygulaması dersinden devamsız ve </w:t>
      </w:r>
      <w:proofErr w:type="spellStart"/>
      <w:r w:rsidR="00000B46" w:rsidRPr="007E2396">
        <w:rPr>
          <w:rFonts w:ascii="Arial" w:hAnsi="Arial" w:cs="Arial"/>
          <w:sz w:val="24"/>
          <w:szCs w:val="24"/>
        </w:rPr>
        <w:t>başarısız</w:t>
      </w:r>
      <w:proofErr w:type="spellEnd"/>
      <w:r w:rsidR="00000B46" w:rsidRPr="007E2396">
        <w:rPr>
          <w:rFonts w:ascii="Arial" w:hAnsi="Arial" w:cs="Arial"/>
          <w:sz w:val="24"/>
          <w:szCs w:val="24"/>
        </w:rPr>
        <w:t xml:space="preserve"> sayılır.</w:t>
      </w:r>
    </w:p>
    <w:p w14:paraId="6A35CA98" w14:textId="77777777" w:rsidR="00AD4E3D" w:rsidRPr="007E2396" w:rsidRDefault="00AD4E3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sz w:val="24"/>
          <w:szCs w:val="24"/>
        </w:rPr>
        <w:t>-</w:t>
      </w:r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t>Öğrencilerin, alacakları sağlık kurulu raporlarını Sorumlu Öğretim Elemanını ve Eğitici Personelini aynı gün içerisinde bilgilendirmesi ve raporun aslının en geç 5 iş günü içerisinde bağlı bulunduğu MYO Müdürlüğüne elden veya posta yolu ile (postadaki gecikmeler dikkate alınmayacaktır)</w:t>
      </w:r>
      <w:r w:rsidR="00000B46" w:rsidRPr="007E2396">
        <w:rPr>
          <w:rFonts w:ascii="Arial" w:hAnsi="Arial" w:cs="Arial"/>
          <w:color w:val="000000" w:themeColor="text1"/>
          <w:sz w:val="24"/>
          <w:szCs w:val="24"/>
          <w:lang w:eastAsia="tr-TR"/>
        </w:rPr>
        <w:t xml:space="preserve"> </w:t>
      </w:r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t xml:space="preserve">ulaştırması gerekmektedir. </w:t>
      </w:r>
    </w:p>
    <w:p w14:paraId="24B400C7" w14:textId="139FCCF7" w:rsidR="00000B46" w:rsidRPr="007E2396" w:rsidRDefault="00AD4E3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t xml:space="preserve">İşletmede Mesleki Eğitim yapan öğrencilerin geçirdikleri iş kazalarını ilgili mevzuata uygun olarak ilgililere ve </w:t>
      </w:r>
      <w:r w:rsidR="00000B46" w:rsidRPr="007E2396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aynı </w:t>
      </w:r>
      <w:proofErr w:type="spellStart"/>
      <w:r w:rsidR="00000B46" w:rsidRPr="007E2396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gün</w:t>
      </w:r>
      <w:proofErr w:type="spellEnd"/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t>içinde</w:t>
      </w:r>
      <w:proofErr w:type="spellEnd"/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t xml:space="preserve"> öğrencinin kayıtlı olduğu </w:t>
      </w:r>
      <w:r w:rsidR="00000B46" w:rsidRPr="007E2396">
        <w:rPr>
          <w:rFonts w:ascii="Arial" w:eastAsia="Arial" w:hAnsi="Arial" w:cs="Arial"/>
          <w:color w:val="000000" w:themeColor="text1"/>
          <w:spacing w:val="5"/>
          <w:sz w:val="24"/>
          <w:szCs w:val="24"/>
        </w:rPr>
        <w:t>MYO</w:t>
      </w:r>
      <w:r w:rsidR="00000B46" w:rsidRPr="007E2396">
        <w:rPr>
          <w:rFonts w:ascii="Arial" w:eastAsia="Arial" w:hAnsi="Arial" w:cs="Arial"/>
          <w:color w:val="000000" w:themeColor="text1"/>
          <w:sz w:val="24"/>
          <w:szCs w:val="24"/>
        </w:rPr>
        <w:t xml:space="preserve"> Müdürlüğüne telefon ederek ve yazıyla bildirmelidir.</w:t>
      </w:r>
    </w:p>
    <w:p w14:paraId="5771D658" w14:textId="77777777" w:rsidR="003D2D36" w:rsidRPr="007E2396" w:rsidRDefault="003D2D36" w:rsidP="007E2396">
      <w:pPr>
        <w:pStyle w:val="ListeParagraf"/>
        <w:numPr>
          <w:ilvl w:val="0"/>
          <w:numId w:val="2"/>
        </w:numPr>
        <w:spacing w:before="207" w:line="360" w:lineRule="auto"/>
        <w:ind w:right="270"/>
        <w:contextualSpacing w:val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Ara Rapor</w:t>
      </w:r>
    </w:p>
    <w:p w14:paraId="4538C5DC" w14:textId="2E101ECA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Öğrenciler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hazırladıkları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İşletmede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Mesleki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Eğitim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Ara Raporu’nu Ara </w:t>
      </w:r>
      <w:r w:rsidR="00C76A81" w:rsidRPr="007E2396">
        <w:rPr>
          <w:rFonts w:ascii="Arial" w:hAnsi="Arial" w:cs="Arial"/>
          <w:color w:val="000000" w:themeColor="text1"/>
          <w:sz w:val="24"/>
          <w:szCs w:val="24"/>
        </w:rPr>
        <w:t>S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ınav başlangıcından itibaren 10 gün içerisinde Sorumlu </w:t>
      </w:r>
      <w:r w:rsidR="00C76A81" w:rsidRPr="007E2396">
        <w:rPr>
          <w:rFonts w:ascii="Arial" w:hAnsi="Arial" w:cs="Arial"/>
          <w:color w:val="000000" w:themeColor="text1"/>
          <w:sz w:val="24"/>
          <w:szCs w:val="24"/>
        </w:rPr>
        <w:t>Öğretim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Elemanına teslim eder.</w:t>
      </w:r>
    </w:p>
    <w:p w14:paraId="2E0B653C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37803F" w14:textId="612B18BA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-Ara rapor,</w:t>
      </w:r>
      <w:r w:rsidR="009D4DB9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1084" w:rsidRPr="007E2396">
        <w:rPr>
          <w:rFonts w:ascii="Arial" w:hAnsi="Arial" w:cs="Arial"/>
          <w:color w:val="000000" w:themeColor="text1"/>
          <w:sz w:val="24"/>
          <w:szCs w:val="24"/>
        </w:rPr>
        <w:t>Haftalık Dönem Raporu Formu kullanılarak hazırlanır ve ara sınav tarihine kadar geçen her hafta için ayrı form düzenlenir.</w:t>
      </w:r>
    </w:p>
    <w:p w14:paraId="1A3FB560" w14:textId="7E025999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-Ara Sınav tarihleri </w:t>
      </w:r>
      <w:r w:rsidR="00C76A81" w:rsidRPr="007E2396">
        <w:rPr>
          <w:rFonts w:ascii="Arial" w:hAnsi="Arial" w:cs="Arial"/>
          <w:color w:val="000000" w:themeColor="text1"/>
          <w:sz w:val="24"/>
          <w:szCs w:val="24"/>
        </w:rPr>
        <w:t>b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irimlerin web sitelerinde ilan edilecektir.</w:t>
      </w:r>
    </w:p>
    <w:p w14:paraId="191DD81A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-Ara sınavlara girecek öğrencilere sorumlu oldukları dersler için akademik takvimde belirtilen sınav haftaları içinde ilgili günler izinli sayılır.</w:t>
      </w:r>
    </w:p>
    <w:p w14:paraId="28F82813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-İşletme tarafından, ara sınav için İşletmede Mesleki Eğitim Eğitici Personel Öğrenci Değerlendirme Formu ve Öğrenci Devam Çizelgesi Formu kapalı zarf içerisinde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sorumlu öğretim elemanına 10 iş günü içerisinde iletilmesi gerekmektedir. </w:t>
      </w:r>
    </w:p>
    <w:p w14:paraId="53263772" w14:textId="0BAE8F7F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- Formlar ilgili birimin web sitesinden temin </w:t>
      </w:r>
      <w:r w:rsidR="00585895" w:rsidRPr="007E2396">
        <w:rPr>
          <w:rFonts w:ascii="Arial" w:hAnsi="Arial" w:cs="Arial"/>
          <w:color w:val="000000" w:themeColor="text1"/>
          <w:sz w:val="24"/>
          <w:szCs w:val="24"/>
        </w:rPr>
        <w:t>edilir.</w:t>
      </w:r>
    </w:p>
    <w:p w14:paraId="67F3BC4E" w14:textId="77777777" w:rsidR="00106975" w:rsidRPr="007E2396" w:rsidRDefault="00106975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DDEBEDD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  <w:r w:rsidRPr="007E2396">
        <w:rPr>
          <w:rFonts w:ascii="Arial" w:hAnsi="Arial" w:cs="Arial"/>
          <w:b/>
          <w:bCs/>
          <w:color w:val="C00000"/>
          <w:sz w:val="24"/>
          <w:szCs w:val="24"/>
        </w:rPr>
        <w:t>İŞLETMEDE MESLEKİ EĞİTİM SONRASINDA</w:t>
      </w:r>
    </w:p>
    <w:p w14:paraId="154D0878" w14:textId="77777777" w:rsidR="003D2D36" w:rsidRPr="007E2396" w:rsidRDefault="003D2D36" w:rsidP="007E2396">
      <w:pPr>
        <w:pStyle w:val="ListeParagraf"/>
        <w:numPr>
          <w:ilvl w:val="0"/>
          <w:numId w:val="3"/>
        </w:numPr>
        <w:spacing w:before="207" w:line="360" w:lineRule="auto"/>
        <w:ind w:right="270"/>
        <w:contextualSpacing w:val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Dönem Sonu Rapor</w:t>
      </w:r>
    </w:p>
    <w:p w14:paraId="474A9186" w14:textId="36E552F0" w:rsidR="003D2D36" w:rsidRPr="007E2396" w:rsidRDefault="00C76A81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Öğrenciler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hazırladıkları </w:t>
      </w:r>
      <w:proofErr w:type="spellStart"/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>İşletmede</w:t>
      </w:r>
      <w:proofErr w:type="spellEnd"/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Mesleki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Eğitim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Dönem Sonu Raporunu Yarıyıl Sonu Sınav başlangıcından itibaren 10 gün içerisinde Sorumlu </w:t>
      </w:r>
      <w:r w:rsidR="005D1DEE" w:rsidRPr="007E2396">
        <w:rPr>
          <w:rFonts w:ascii="Arial" w:hAnsi="Arial" w:cs="Arial"/>
          <w:color w:val="000000" w:themeColor="text1"/>
          <w:sz w:val="24"/>
          <w:szCs w:val="24"/>
        </w:rPr>
        <w:t>Öğretim</w:t>
      </w:r>
      <w:r w:rsidR="003D2D36" w:rsidRPr="007E2396">
        <w:rPr>
          <w:rFonts w:ascii="Arial" w:hAnsi="Arial" w:cs="Arial"/>
          <w:color w:val="000000" w:themeColor="text1"/>
          <w:sz w:val="24"/>
          <w:szCs w:val="24"/>
        </w:rPr>
        <w:t xml:space="preserve"> Elemanına teslim eder.</w:t>
      </w:r>
    </w:p>
    <w:p w14:paraId="12BDA8C9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100D81A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-Dönem sonu rapor, Haftalık Dönem Raporu Formu kullanılarak hazırlanacaktır. Ara sınav tarihinden yarıyıl sonu sınav başlangıcına kadar gidilen hafta kadar form hazırlanacaktır. </w:t>
      </w:r>
    </w:p>
    <w:p w14:paraId="686F0FF2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 Yarıyıl Sonu Sınav tarihleri Birimlerin web sitelerinde ilan edilecektir.</w:t>
      </w:r>
    </w:p>
    <w:p w14:paraId="07C3A117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 Yarıyıl Sonu Sınavlara girecek öğrencilere sorumlu oldukları dersler için akademik takvimde belirtilen sınav haftaları içinde ilgili günler izinli sayılır.</w:t>
      </w:r>
    </w:p>
    <w:p w14:paraId="7707B197" w14:textId="77777777" w:rsidR="003D2D36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-İşletme tarafından, dönem sonu için İşletmede Mesleki Eğitim Eğitici Personel Öğrenci Değerlendirme Formu ve Öğrenci Devam Çizelgesi Formu kapalı zarf içerisinde sorumlu öğretim elemanına 10 iş günü içerisinde iletilmesi gerekmektedir. </w:t>
      </w:r>
    </w:p>
    <w:p w14:paraId="66D24DCF" w14:textId="7A3022AF" w:rsidR="00106975" w:rsidRPr="007E2396" w:rsidRDefault="003D2D3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- Formlar ilgili birimin web sitesinden temin edebilir. </w:t>
      </w:r>
    </w:p>
    <w:p w14:paraId="3D40B492" w14:textId="77777777" w:rsidR="00106975" w:rsidRPr="007E2396" w:rsidRDefault="00106975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0B89552" w14:textId="77777777" w:rsidR="007E2396" w:rsidRDefault="007E2396" w:rsidP="007E2396">
      <w:pPr>
        <w:pStyle w:val="ListeParagraf"/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2AEBE546" w14:textId="77777777" w:rsidR="007E2396" w:rsidRDefault="007E2396" w:rsidP="007E2396">
      <w:pPr>
        <w:pStyle w:val="ListeParagraf"/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</w:p>
    <w:p w14:paraId="40A823A0" w14:textId="44452010" w:rsidR="008C08FD" w:rsidRPr="007E2396" w:rsidRDefault="008C08FD" w:rsidP="007E2396">
      <w:pPr>
        <w:pStyle w:val="ListeParagraf"/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  <w:r w:rsidRPr="007E2396">
        <w:rPr>
          <w:rFonts w:ascii="Arial" w:hAnsi="Arial" w:cs="Arial"/>
          <w:b/>
          <w:bCs/>
          <w:color w:val="C00000"/>
          <w:sz w:val="24"/>
          <w:szCs w:val="24"/>
        </w:rPr>
        <w:t>Sorumlu Öğretim Elemanı</w:t>
      </w:r>
    </w:p>
    <w:p w14:paraId="2D7251E1" w14:textId="77777777" w:rsidR="008C08FD" w:rsidRPr="007E2396" w:rsidRDefault="008C08FD" w:rsidP="007E2396">
      <w:pPr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  <w:r w:rsidRPr="007E2396">
        <w:rPr>
          <w:rFonts w:ascii="Arial" w:hAnsi="Arial" w:cs="Arial"/>
          <w:b/>
          <w:bCs/>
          <w:color w:val="C00000"/>
          <w:sz w:val="24"/>
          <w:szCs w:val="24"/>
        </w:rPr>
        <w:t>İŞLETMEDE MESLEKİ EĞİTİME GİTMEDEN ÖNCE</w:t>
      </w:r>
    </w:p>
    <w:p w14:paraId="38B8C941" w14:textId="3DA0DB57" w:rsidR="008C08FD" w:rsidRPr="007E2396" w:rsidRDefault="008C08FD" w:rsidP="007E2396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Form Teslimi</w:t>
      </w:r>
    </w:p>
    <w:p w14:paraId="240D81A1" w14:textId="6B4A602A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Öğrenciler tarafından </w:t>
      </w:r>
      <w:r w:rsidR="00C76A81" w:rsidRPr="007E2396">
        <w:rPr>
          <w:rFonts w:ascii="Arial" w:hAnsi="Arial" w:cs="Arial"/>
          <w:color w:val="000000" w:themeColor="text1"/>
          <w:sz w:val="24"/>
          <w:szCs w:val="24"/>
        </w:rPr>
        <w:t>verilen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formları MYO müdürlüğüne teslim eder. </w:t>
      </w:r>
    </w:p>
    <w:p w14:paraId="3532CE1D" w14:textId="77777777" w:rsidR="008C08FD" w:rsidRPr="007E2396" w:rsidRDefault="008C08FD" w:rsidP="007E2396">
      <w:pPr>
        <w:spacing w:line="360" w:lineRule="auto"/>
        <w:jc w:val="both"/>
        <w:rPr>
          <w:rFonts w:ascii="Arial" w:hAnsi="Arial" w:cs="Arial"/>
          <w:b/>
          <w:color w:val="C00000"/>
          <w:sz w:val="24"/>
          <w:szCs w:val="24"/>
          <w:u w:val="single"/>
        </w:rPr>
      </w:pPr>
      <w:r w:rsidRPr="007E2396">
        <w:rPr>
          <w:rFonts w:ascii="Arial" w:hAnsi="Arial" w:cs="Arial"/>
          <w:b/>
          <w:color w:val="C00000"/>
          <w:sz w:val="24"/>
          <w:szCs w:val="24"/>
          <w:u w:val="single"/>
        </w:rPr>
        <w:t>Formlar</w:t>
      </w:r>
    </w:p>
    <w:p w14:paraId="7919F317" w14:textId="5ECCF093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106975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Uygulamalı Eğitim Kabul Formu</w:t>
      </w:r>
    </w:p>
    <w:p w14:paraId="738FC146" w14:textId="77360D91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106975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İşletmede Mesleki Eğitim Sözleşmesi</w:t>
      </w:r>
    </w:p>
    <w:p w14:paraId="6CF6874C" w14:textId="6FB36F88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106975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Müsteha</w:t>
      </w:r>
      <w:r w:rsidR="00FE4A61" w:rsidRPr="007E2396">
        <w:rPr>
          <w:rFonts w:ascii="Arial" w:hAnsi="Arial" w:cs="Arial"/>
          <w:color w:val="000000" w:themeColor="text1"/>
          <w:sz w:val="24"/>
          <w:szCs w:val="24"/>
        </w:rPr>
        <w:t>klık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Belgesine İlişkin </w:t>
      </w:r>
      <w:r w:rsidR="00FE4A61" w:rsidRPr="007E2396">
        <w:rPr>
          <w:rFonts w:ascii="Arial" w:hAnsi="Arial" w:cs="Arial"/>
          <w:color w:val="000000" w:themeColor="text1"/>
          <w:sz w:val="24"/>
          <w:szCs w:val="24"/>
        </w:rPr>
        <w:t>Taahhütname</w:t>
      </w:r>
    </w:p>
    <w:p w14:paraId="4000F69E" w14:textId="51CA97FC" w:rsidR="008410D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106975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Müstehaklık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Belgesi</w:t>
      </w:r>
    </w:p>
    <w:p w14:paraId="01AD26EE" w14:textId="1D0D6735" w:rsidR="00207A65" w:rsidRPr="007E2396" w:rsidRDefault="00207A65" w:rsidP="007E2396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Tercih İşlemleri</w:t>
      </w:r>
    </w:p>
    <w:p w14:paraId="66890A54" w14:textId="77777777" w:rsidR="00720488" w:rsidRPr="007E2396" w:rsidRDefault="00720488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Birimler tarafından yapılan protokoller kapsamında, öğrenci yerleştirmeleri, yapılan tercih başvuruları doğrultusunda genel not ortalamasına göre gerçekleştirilir.</w:t>
      </w:r>
    </w:p>
    <w:p w14:paraId="1E23AFCF" w14:textId="687B8ACF" w:rsidR="00207A65" w:rsidRPr="007E2396" w:rsidRDefault="00207A65" w:rsidP="007E2396">
      <w:pPr>
        <w:spacing w:line="360" w:lineRule="auto"/>
        <w:jc w:val="both"/>
        <w:rPr>
          <w:rFonts w:ascii="Arial" w:hAnsi="Arial" w:cs="Arial"/>
          <w:b/>
          <w:color w:val="C00000"/>
          <w:sz w:val="24"/>
          <w:szCs w:val="24"/>
          <w:u w:val="single"/>
        </w:rPr>
      </w:pPr>
      <w:r w:rsidRPr="007E2396">
        <w:rPr>
          <w:rFonts w:ascii="Arial" w:hAnsi="Arial" w:cs="Arial"/>
          <w:b/>
          <w:color w:val="C00000"/>
          <w:sz w:val="24"/>
          <w:szCs w:val="24"/>
          <w:u w:val="single"/>
        </w:rPr>
        <w:t>Form</w:t>
      </w:r>
    </w:p>
    <w:p w14:paraId="0FB50CD3" w14:textId="5E2A25E9" w:rsidR="00207A65" w:rsidRPr="007E2396" w:rsidRDefault="00106975" w:rsidP="007E2396">
      <w:pPr>
        <w:pStyle w:val="ListeParagraf"/>
        <w:spacing w:line="36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7E2396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- </w:t>
      </w:r>
      <w:r w:rsidR="00207A65" w:rsidRPr="007E2396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İME </w:t>
      </w:r>
      <w:r w:rsidR="00720488" w:rsidRPr="007E2396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Başvuru </w:t>
      </w:r>
      <w:r w:rsidR="00207A65" w:rsidRPr="007E2396">
        <w:rPr>
          <w:rFonts w:ascii="Arial" w:hAnsi="Arial" w:cs="Arial"/>
          <w:color w:val="000000" w:themeColor="text1"/>
          <w:sz w:val="24"/>
          <w:szCs w:val="24"/>
          <w:u w:val="single"/>
        </w:rPr>
        <w:t>Tercih Formu</w:t>
      </w:r>
      <w:r w:rsidR="00720488" w:rsidRPr="007E2396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</w:p>
    <w:p w14:paraId="5987B839" w14:textId="0096CDF3" w:rsidR="008C08FD" w:rsidRPr="007E2396" w:rsidRDefault="008C08FD" w:rsidP="007E2396">
      <w:pPr>
        <w:pStyle w:val="ListeParagraf"/>
        <w:numPr>
          <w:ilvl w:val="0"/>
          <w:numId w:val="4"/>
        </w:numPr>
        <w:spacing w:before="207" w:line="360" w:lineRule="auto"/>
        <w:ind w:right="27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Sigorta girişi </w:t>
      </w:r>
    </w:p>
    <w:p w14:paraId="46B34636" w14:textId="7B49F74A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Formları eksiksiz teslim eden öğrencilerin Sigorta </w:t>
      </w:r>
      <w:r w:rsidR="00AD4E3D" w:rsidRPr="007E2396">
        <w:rPr>
          <w:rFonts w:ascii="Arial" w:hAnsi="Arial" w:cs="Arial"/>
          <w:color w:val="000000" w:themeColor="text1"/>
          <w:sz w:val="24"/>
          <w:szCs w:val="24"/>
        </w:rPr>
        <w:t>Girişleri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E4A61" w:rsidRPr="007E2396">
        <w:rPr>
          <w:rFonts w:ascii="Arial" w:hAnsi="Arial" w:cs="Arial"/>
          <w:color w:val="000000" w:themeColor="text1"/>
          <w:sz w:val="24"/>
          <w:szCs w:val="24"/>
        </w:rPr>
        <w:t xml:space="preserve">ilgili MYO Müdürlüğü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tarafından yapılır.</w:t>
      </w:r>
    </w:p>
    <w:p w14:paraId="669967D9" w14:textId="77777777" w:rsidR="008C08FD" w:rsidRPr="007E2396" w:rsidRDefault="008C08FD" w:rsidP="007E2396">
      <w:pPr>
        <w:spacing w:line="360" w:lineRule="auto"/>
        <w:jc w:val="both"/>
        <w:rPr>
          <w:rFonts w:ascii="Arial" w:hAnsi="Arial" w:cs="Arial"/>
          <w:b/>
          <w:color w:val="C00000"/>
          <w:sz w:val="24"/>
          <w:szCs w:val="24"/>
          <w:u w:val="single"/>
        </w:rPr>
      </w:pPr>
      <w:r w:rsidRPr="007E2396">
        <w:rPr>
          <w:rFonts w:ascii="Arial" w:hAnsi="Arial" w:cs="Arial"/>
          <w:b/>
          <w:color w:val="C00000"/>
          <w:sz w:val="24"/>
          <w:szCs w:val="24"/>
          <w:u w:val="single"/>
        </w:rPr>
        <w:t>4A İşe Giriş Çıkış Bildirgesi</w:t>
      </w:r>
    </w:p>
    <w:p w14:paraId="2631CEB1" w14:textId="52BC7044" w:rsidR="008C08FD" w:rsidRPr="007E2396" w:rsidRDefault="00720488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8C08FD" w:rsidRPr="007E2396">
        <w:rPr>
          <w:rFonts w:ascii="Arial" w:hAnsi="Arial" w:cs="Arial"/>
          <w:color w:val="000000" w:themeColor="text1"/>
          <w:sz w:val="24"/>
          <w:szCs w:val="24"/>
        </w:rPr>
        <w:t xml:space="preserve">İşletmede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Mesleki Eğitim </w:t>
      </w:r>
      <w:r w:rsidR="00C76A81" w:rsidRPr="007E2396">
        <w:rPr>
          <w:rFonts w:ascii="Arial" w:hAnsi="Arial" w:cs="Arial"/>
          <w:color w:val="000000" w:themeColor="text1"/>
          <w:sz w:val="24"/>
          <w:szCs w:val="24"/>
        </w:rPr>
        <w:t>başlamadan</w:t>
      </w:r>
      <w:r w:rsidR="008C08FD" w:rsidRPr="007E2396">
        <w:rPr>
          <w:rFonts w:ascii="Arial" w:hAnsi="Arial" w:cs="Arial"/>
          <w:color w:val="000000" w:themeColor="text1"/>
          <w:sz w:val="24"/>
          <w:szCs w:val="24"/>
        </w:rPr>
        <w:t xml:space="preserve"> 1 gü</w:t>
      </w:r>
      <w:r w:rsidR="00AD4E3D" w:rsidRPr="007E2396">
        <w:rPr>
          <w:rFonts w:ascii="Arial" w:hAnsi="Arial" w:cs="Arial"/>
          <w:color w:val="000000" w:themeColor="text1"/>
          <w:sz w:val="24"/>
          <w:szCs w:val="24"/>
        </w:rPr>
        <w:t>n</w:t>
      </w:r>
      <w:r w:rsidR="008C08FD" w:rsidRPr="007E2396">
        <w:rPr>
          <w:rFonts w:ascii="Arial" w:hAnsi="Arial" w:cs="Arial"/>
          <w:color w:val="000000" w:themeColor="text1"/>
          <w:sz w:val="24"/>
          <w:szCs w:val="24"/>
        </w:rPr>
        <w:t xml:space="preserve"> önce </w:t>
      </w:r>
      <w:hyperlink r:id="rId8" w:history="1">
        <w:r w:rsidR="008C08FD" w:rsidRPr="007E2396">
          <w:rPr>
            <w:rStyle w:val="Kpr"/>
            <w:rFonts w:ascii="Arial" w:hAnsi="Arial" w:cs="Arial"/>
            <w:sz w:val="24"/>
            <w:szCs w:val="24"/>
            <w:u w:val="none"/>
          </w:rPr>
          <w:t>https://www.turkiye.gov.tr/sosyal-guvenlik-4a-ise-giris-cikis-bildirgesi</w:t>
        </w:r>
      </w:hyperlink>
      <w:r w:rsidR="008C08FD" w:rsidRPr="007E2396">
        <w:rPr>
          <w:rFonts w:ascii="Arial" w:hAnsi="Arial" w:cs="Arial"/>
          <w:color w:val="000000" w:themeColor="text1"/>
          <w:sz w:val="24"/>
          <w:szCs w:val="24"/>
        </w:rPr>
        <w:t xml:space="preserve"> adresinden işe giriş belgesine ulaşabilirler.</w:t>
      </w:r>
    </w:p>
    <w:p w14:paraId="5FD3347D" w14:textId="77777777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32C0999" w14:textId="5F1ADBC8" w:rsidR="00DD0970" w:rsidRPr="007E2396" w:rsidRDefault="008C08FD" w:rsidP="007E2396">
      <w:pPr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  <w:r w:rsidRPr="007E2396">
        <w:rPr>
          <w:rFonts w:ascii="Arial" w:hAnsi="Arial" w:cs="Arial"/>
          <w:b/>
          <w:bCs/>
          <w:color w:val="C00000"/>
          <w:sz w:val="24"/>
          <w:szCs w:val="24"/>
        </w:rPr>
        <w:t>İŞLETMEDE MESLEKİ EĞİTİM</w:t>
      </w:r>
      <w:bookmarkStart w:id="0" w:name="_GoBack"/>
      <w:bookmarkEnd w:id="0"/>
      <w:r w:rsidRPr="007E2396">
        <w:rPr>
          <w:rFonts w:ascii="Arial" w:hAnsi="Arial" w:cs="Arial"/>
          <w:b/>
          <w:bCs/>
          <w:color w:val="C00000"/>
          <w:sz w:val="24"/>
          <w:szCs w:val="24"/>
        </w:rPr>
        <w:t xml:space="preserve"> ESNASINDA</w:t>
      </w:r>
    </w:p>
    <w:p w14:paraId="5629E8E1" w14:textId="6F6FA7FB" w:rsidR="00DD0970" w:rsidRPr="007E2396" w:rsidRDefault="00DD0970" w:rsidP="007E2396">
      <w:pPr>
        <w:pStyle w:val="ListeParagraf"/>
        <w:numPr>
          <w:ilvl w:val="0"/>
          <w:numId w:val="5"/>
        </w:numPr>
        <w:spacing w:before="207" w:line="360" w:lineRule="auto"/>
        <w:ind w:right="27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Denetleme/Görüşme</w:t>
      </w:r>
    </w:p>
    <w:p w14:paraId="7C93DCEB" w14:textId="0FF899ED" w:rsidR="00D848C6" w:rsidRPr="007E2396" w:rsidRDefault="00DD0970" w:rsidP="007E2396">
      <w:pPr>
        <w:spacing w:line="360" w:lineRule="auto"/>
        <w:ind w:right="27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İşletmede Mesleki Eğitim Uygulaması süresince, Sorumlu Öğretim Elemanı</w:t>
      </w:r>
      <w:r w:rsidR="00C76A81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bir iş yerini haftada 1 (bir) defa olmak üzere denetim ve izleme görevini yerine getirir. Bu denetimler, zorunlu hallerde işitsel ve görsel haberleşme araçları ile de yapılabilir</w:t>
      </w:r>
    </w:p>
    <w:p w14:paraId="7ACC42FA" w14:textId="795D6BAC" w:rsidR="00D848C6" w:rsidRPr="007E2396" w:rsidRDefault="00D848C6" w:rsidP="007E2396">
      <w:pPr>
        <w:spacing w:before="207" w:line="360" w:lineRule="auto"/>
        <w:ind w:right="27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DD0970" w:rsidRPr="007E2396">
        <w:rPr>
          <w:rFonts w:ascii="Arial" w:hAnsi="Arial" w:cs="Arial"/>
          <w:color w:val="000000" w:themeColor="text1"/>
          <w:sz w:val="24"/>
          <w:szCs w:val="24"/>
        </w:rPr>
        <w:t xml:space="preserve">Sorumlu Öğretim Elemanı yapılan denetim/görüşme sonrasında Sorumlu Öğretim Elemanı Denetim/Görüşme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Formu ’nu</w:t>
      </w:r>
      <w:r w:rsidR="00DD0970" w:rsidRPr="007E2396">
        <w:rPr>
          <w:rFonts w:ascii="Arial" w:hAnsi="Arial" w:cs="Arial"/>
          <w:color w:val="000000" w:themeColor="text1"/>
          <w:sz w:val="24"/>
          <w:szCs w:val="24"/>
        </w:rPr>
        <w:t xml:space="preserve"> her bir öğrenci için </w:t>
      </w:r>
      <w:r w:rsidR="00C76A81" w:rsidRPr="007E2396">
        <w:rPr>
          <w:rFonts w:ascii="Arial" w:hAnsi="Arial" w:cs="Arial"/>
          <w:color w:val="000000" w:themeColor="text1"/>
          <w:sz w:val="24"/>
          <w:szCs w:val="24"/>
        </w:rPr>
        <w:t xml:space="preserve">haftalık </w:t>
      </w:r>
      <w:r w:rsidR="00DD0970" w:rsidRPr="007E2396">
        <w:rPr>
          <w:rFonts w:ascii="Arial" w:hAnsi="Arial" w:cs="Arial"/>
          <w:color w:val="000000" w:themeColor="text1"/>
          <w:sz w:val="24"/>
          <w:szCs w:val="24"/>
        </w:rPr>
        <w:t xml:space="preserve">doldurur. </w:t>
      </w:r>
    </w:p>
    <w:p w14:paraId="67630526" w14:textId="1B65C6F4" w:rsidR="00000B46" w:rsidRPr="007E2396" w:rsidRDefault="00DD0970" w:rsidP="007E2396">
      <w:pPr>
        <w:pStyle w:val="ListeParagraf"/>
        <w:numPr>
          <w:ilvl w:val="0"/>
          <w:numId w:val="5"/>
        </w:numPr>
        <w:spacing w:before="207" w:line="360" w:lineRule="auto"/>
        <w:ind w:right="27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Öğrenci Devam</w:t>
      </w:r>
      <w:r w:rsidR="00000B46"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/Hastalık/İş </w:t>
      </w:r>
      <w:r w:rsidR="00D848C6"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Kazası Kontrolü</w:t>
      </w:r>
    </w:p>
    <w:p w14:paraId="094059A6" w14:textId="1B62815C" w:rsidR="00000B46" w:rsidRPr="007E2396" w:rsidRDefault="00000B4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Öğrenci devam durumlarını</w:t>
      </w:r>
      <w:r w:rsidR="00D848C6" w:rsidRPr="007E2396">
        <w:rPr>
          <w:rFonts w:ascii="Arial" w:hAnsi="Arial" w:cs="Arial"/>
          <w:color w:val="000000" w:themeColor="text1"/>
          <w:sz w:val="24"/>
          <w:szCs w:val="24"/>
        </w:rPr>
        <w:t>, iş kazası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, istirahat raporları, sağlık kurulu raporu alması durumunda gerekli prosedürü uygular.</w:t>
      </w:r>
      <w:r w:rsidR="00D848C6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14:paraId="741ABE2C" w14:textId="77777777" w:rsidR="00000B46" w:rsidRPr="007E2396" w:rsidRDefault="00000B46" w:rsidP="007E2396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CBFE15F" w14:textId="3D3CDA97" w:rsidR="00D848C6" w:rsidRPr="007E2396" w:rsidRDefault="00000B46" w:rsidP="007E23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2396">
        <w:rPr>
          <w:rFonts w:ascii="Arial" w:hAnsi="Arial" w:cs="Arial"/>
          <w:sz w:val="24"/>
          <w:szCs w:val="24"/>
        </w:rPr>
        <w:t>-</w:t>
      </w:r>
      <w:r w:rsidR="00106975"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2396">
        <w:rPr>
          <w:rFonts w:ascii="Arial" w:hAnsi="Arial" w:cs="Arial"/>
          <w:sz w:val="24"/>
          <w:szCs w:val="24"/>
        </w:rPr>
        <w:t>İşletmede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Mesleki </w:t>
      </w:r>
      <w:proofErr w:type="spellStart"/>
      <w:r w:rsidRPr="007E2396">
        <w:rPr>
          <w:rFonts w:ascii="Arial" w:hAnsi="Arial" w:cs="Arial"/>
          <w:sz w:val="24"/>
          <w:szCs w:val="24"/>
        </w:rPr>
        <w:t>Eğitim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uygulaması </w:t>
      </w:r>
      <w:proofErr w:type="spellStart"/>
      <w:r w:rsidRPr="007E2396">
        <w:rPr>
          <w:rFonts w:ascii="Arial" w:hAnsi="Arial" w:cs="Arial"/>
          <w:sz w:val="24"/>
          <w:szCs w:val="24"/>
        </w:rPr>
        <w:t>eğitiminde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2396">
        <w:rPr>
          <w:rFonts w:ascii="Arial" w:hAnsi="Arial" w:cs="Arial"/>
          <w:sz w:val="24"/>
          <w:szCs w:val="24"/>
        </w:rPr>
        <w:t>geçerli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bir mazeretle belgelendirilemeyen devamsızlık sınırı her </w:t>
      </w:r>
      <w:proofErr w:type="spellStart"/>
      <w:r w:rsidRPr="007E2396">
        <w:rPr>
          <w:rFonts w:ascii="Arial" w:hAnsi="Arial" w:cs="Arial"/>
          <w:sz w:val="24"/>
          <w:szCs w:val="24"/>
        </w:rPr>
        <w:t>dönem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2396">
        <w:rPr>
          <w:rFonts w:ascii="Arial" w:hAnsi="Arial" w:cs="Arial"/>
          <w:sz w:val="24"/>
          <w:szCs w:val="24"/>
        </w:rPr>
        <w:t>için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art arda </w:t>
      </w:r>
      <w:proofErr w:type="spellStart"/>
      <w:r w:rsidRPr="007E2396">
        <w:rPr>
          <w:rFonts w:ascii="Arial" w:hAnsi="Arial" w:cs="Arial"/>
          <w:sz w:val="24"/>
          <w:szCs w:val="24"/>
        </w:rPr>
        <w:t>üc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̧, toplamda ise en fazla </w:t>
      </w:r>
      <w:proofErr w:type="spellStart"/>
      <w:r w:rsidRPr="007E2396">
        <w:rPr>
          <w:rFonts w:ascii="Arial" w:hAnsi="Arial" w:cs="Arial"/>
          <w:sz w:val="24"/>
          <w:szCs w:val="24"/>
        </w:rPr>
        <w:t>bes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̧ iş </w:t>
      </w:r>
      <w:proofErr w:type="spellStart"/>
      <w:r w:rsidRPr="007E2396">
        <w:rPr>
          <w:rFonts w:ascii="Arial" w:hAnsi="Arial" w:cs="Arial"/>
          <w:sz w:val="24"/>
          <w:szCs w:val="24"/>
        </w:rPr>
        <w:t>günüdür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. Devam </w:t>
      </w:r>
      <w:proofErr w:type="spellStart"/>
      <w:r w:rsidRPr="007E2396">
        <w:rPr>
          <w:rFonts w:ascii="Arial" w:hAnsi="Arial" w:cs="Arial"/>
          <w:sz w:val="24"/>
          <w:szCs w:val="24"/>
        </w:rPr>
        <w:t>koşulunu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2396">
        <w:rPr>
          <w:rFonts w:ascii="Arial" w:hAnsi="Arial" w:cs="Arial"/>
          <w:sz w:val="24"/>
          <w:szCs w:val="24"/>
        </w:rPr>
        <w:t>sağlayamayan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2396">
        <w:rPr>
          <w:rFonts w:ascii="Arial" w:hAnsi="Arial" w:cs="Arial"/>
          <w:sz w:val="24"/>
          <w:szCs w:val="24"/>
        </w:rPr>
        <w:t>öğrenciler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E2396">
        <w:rPr>
          <w:rFonts w:ascii="Arial" w:hAnsi="Arial" w:cs="Arial"/>
          <w:sz w:val="24"/>
          <w:szCs w:val="24"/>
        </w:rPr>
        <w:t>İşletmede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Mesleki </w:t>
      </w:r>
      <w:proofErr w:type="spellStart"/>
      <w:r w:rsidRPr="007E2396">
        <w:rPr>
          <w:rFonts w:ascii="Arial" w:hAnsi="Arial" w:cs="Arial"/>
          <w:sz w:val="24"/>
          <w:szCs w:val="24"/>
        </w:rPr>
        <w:t>Eğitim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uygulaması dersinden devamsız ve </w:t>
      </w:r>
      <w:proofErr w:type="spellStart"/>
      <w:r w:rsidRPr="007E2396">
        <w:rPr>
          <w:rFonts w:ascii="Arial" w:hAnsi="Arial" w:cs="Arial"/>
          <w:sz w:val="24"/>
          <w:szCs w:val="24"/>
        </w:rPr>
        <w:t>başarısız</w:t>
      </w:r>
      <w:proofErr w:type="spellEnd"/>
      <w:r w:rsidRPr="007E2396">
        <w:rPr>
          <w:rFonts w:ascii="Arial" w:hAnsi="Arial" w:cs="Arial"/>
          <w:sz w:val="24"/>
          <w:szCs w:val="24"/>
        </w:rPr>
        <w:t xml:space="preserve"> sayılır.</w:t>
      </w:r>
    </w:p>
    <w:p w14:paraId="76AEDCC6" w14:textId="659DEEA8" w:rsidR="00D848C6" w:rsidRPr="007E2396" w:rsidRDefault="00D848C6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sz w:val="24"/>
          <w:szCs w:val="24"/>
        </w:rPr>
        <w:t>-</w:t>
      </w:r>
      <w:r w:rsidR="00106975" w:rsidRPr="007E2396">
        <w:rPr>
          <w:rFonts w:ascii="Arial" w:hAnsi="Arial" w:cs="Arial"/>
          <w:sz w:val="24"/>
          <w:szCs w:val="24"/>
        </w:rPr>
        <w:t xml:space="preserve"> </w:t>
      </w:r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t xml:space="preserve">Öğrencilerin, alacakları sağlık kurulu raporlarını Sorumlu Öğretim Elemanını ve Eğitici Personelini aynı gün içerisinde bilgilendirmesi ve raporun aslının en geç 5 iş günü içerisinde bağlı bulunduğu MYO Müdürlüğüne elden veya posta yolu ile </w:t>
      </w:r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lastRenderedPageBreak/>
        <w:t>(postadaki gecikmeler dikkate alınmayacaktır)</w:t>
      </w:r>
      <w:r w:rsidR="00000B46" w:rsidRPr="007E2396">
        <w:rPr>
          <w:rFonts w:ascii="Arial" w:hAnsi="Arial" w:cs="Arial"/>
          <w:color w:val="000000" w:themeColor="text1"/>
          <w:sz w:val="24"/>
          <w:szCs w:val="24"/>
          <w:lang w:eastAsia="tr-TR"/>
        </w:rPr>
        <w:t xml:space="preserve"> </w:t>
      </w:r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t xml:space="preserve">ulaştırması gerekmektedir. </w:t>
      </w:r>
    </w:p>
    <w:p w14:paraId="58F7BE89" w14:textId="76D9845C" w:rsidR="005D1DEE" w:rsidRPr="007E2396" w:rsidRDefault="00D848C6" w:rsidP="007E239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106975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00B46" w:rsidRPr="007E2396">
        <w:rPr>
          <w:rFonts w:ascii="Arial" w:hAnsi="Arial" w:cs="Arial"/>
          <w:color w:val="000000" w:themeColor="text1"/>
          <w:sz w:val="24"/>
          <w:szCs w:val="24"/>
        </w:rPr>
        <w:t xml:space="preserve">İşletmede Mesleki Eğitim yapan öğrencilerin geçirdikleri iş kazalarını ilgili mevzuata uygun olarak </w:t>
      </w:r>
      <w:r w:rsidR="00FE4A61" w:rsidRPr="007E2396">
        <w:rPr>
          <w:rFonts w:ascii="Arial" w:eastAsia="Arial" w:hAnsi="Arial" w:cs="Arial"/>
          <w:color w:val="000000" w:themeColor="text1"/>
          <w:sz w:val="24"/>
          <w:szCs w:val="24"/>
        </w:rPr>
        <w:t>Sosyal Güvenlik Kurumu’na, MYO Müdürlüğüne ve gerekli resmi mercilere aynı gün içinde bildirilir</w:t>
      </w:r>
    </w:p>
    <w:p w14:paraId="176292E9" w14:textId="16BAACC5" w:rsidR="00C76A81" w:rsidRPr="007E2396" w:rsidRDefault="00C76A81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eastAsia="Arial" w:hAnsi="Arial" w:cs="Arial"/>
          <w:color w:val="000000" w:themeColor="text1"/>
          <w:sz w:val="24"/>
          <w:szCs w:val="24"/>
        </w:rPr>
        <w:t>-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31370" w:rsidRPr="007E2396">
        <w:rPr>
          <w:rFonts w:ascii="Arial" w:hAnsi="Arial" w:cs="Arial"/>
          <w:color w:val="000000" w:themeColor="text1"/>
          <w:sz w:val="24"/>
          <w:szCs w:val="24"/>
        </w:rPr>
        <w:t>İşletme Eğitici Personeli öğrencilerin devam durumlarını izler ve her ayın ilk haftası içinde bir önceki aya ait devamsızlık bilgilerini Sorumlu Öğretim Elemanına iletir.</w:t>
      </w:r>
    </w:p>
    <w:p w14:paraId="605C0E5D" w14:textId="68861EC3" w:rsidR="008C08FD" w:rsidRPr="007E2396" w:rsidRDefault="008C08FD" w:rsidP="007E2396">
      <w:pPr>
        <w:pStyle w:val="ListeParagraf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Ara Rapor</w:t>
      </w:r>
    </w:p>
    <w:p w14:paraId="089370FD" w14:textId="16C3A2D8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Öğrenciler tarafından hazırlanan </w:t>
      </w:r>
      <w:r w:rsidR="005D1DEE" w:rsidRPr="007E2396">
        <w:rPr>
          <w:rFonts w:ascii="Arial" w:hAnsi="Arial" w:cs="Arial"/>
          <w:color w:val="000000" w:themeColor="text1"/>
          <w:sz w:val="24"/>
          <w:szCs w:val="24"/>
        </w:rPr>
        <w:t>ara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raporlarını teslim alır.</w:t>
      </w:r>
      <w:r w:rsidR="005D1DEE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Her bir öğrenci için </w:t>
      </w:r>
      <w:r w:rsidR="005D1DEE" w:rsidRPr="007E2396">
        <w:rPr>
          <w:rFonts w:ascii="Arial" w:hAnsi="Arial" w:cs="Arial"/>
          <w:color w:val="000000" w:themeColor="text1"/>
          <w:sz w:val="24"/>
          <w:szCs w:val="24"/>
        </w:rPr>
        <w:t xml:space="preserve">ara sınav notu olarak kullanılmak üzere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Sorumlu Öğretim Elemanı Öğrenci Değerlendirme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Formu</w:t>
      </w:r>
      <w:r w:rsidR="005D1DEE" w:rsidRPr="007E2396">
        <w:rPr>
          <w:rFonts w:ascii="Arial" w:hAnsi="Arial" w:cs="Arial"/>
          <w:color w:val="000000" w:themeColor="text1"/>
          <w:sz w:val="24"/>
          <w:szCs w:val="24"/>
        </w:rPr>
        <w:t>’nu</w:t>
      </w:r>
      <w:proofErr w:type="spellEnd"/>
      <w:r w:rsidR="005D1DEE" w:rsidRPr="007E2396">
        <w:rPr>
          <w:rFonts w:ascii="Arial" w:hAnsi="Arial" w:cs="Arial"/>
          <w:color w:val="000000" w:themeColor="text1"/>
          <w:sz w:val="24"/>
          <w:szCs w:val="24"/>
        </w:rPr>
        <w:t xml:space="preserve"> doldurur.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Ara Sınav Notu = Sorumlu Öğretim Elemanı %50 + Eğitici Personel %50 olarak hesaplanarak </w:t>
      </w:r>
      <w:r w:rsidR="005D1DEE" w:rsidRPr="007E2396">
        <w:rPr>
          <w:rFonts w:ascii="Arial" w:hAnsi="Arial" w:cs="Arial"/>
          <w:color w:val="000000" w:themeColor="text1"/>
          <w:sz w:val="24"/>
          <w:szCs w:val="24"/>
        </w:rPr>
        <w:t>Öğrenci Bilgi Sistemine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girer. </w:t>
      </w:r>
    </w:p>
    <w:p w14:paraId="239633C7" w14:textId="77777777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E167182" w14:textId="73A3D3E0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106975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Sorumlu Öğretim Elemanı ara rapor olarak teslim edilen Haftalık Dönem Raporları ve </w:t>
      </w:r>
      <w:r w:rsidR="005D1DEE" w:rsidRPr="007E2396">
        <w:rPr>
          <w:rFonts w:ascii="Arial" w:hAnsi="Arial" w:cs="Arial"/>
          <w:color w:val="000000" w:themeColor="text1"/>
          <w:sz w:val="24"/>
          <w:szCs w:val="24"/>
        </w:rPr>
        <w:t xml:space="preserve">haftalık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yapılan denetim/görüşme </w:t>
      </w:r>
      <w:r w:rsidR="00DD0970" w:rsidRPr="007E2396">
        <w:rPr>
          <w:rFonts w:ascii="Arial" w:hAnsi="Arial" w:cs="Arial"/>
          <w:color w:val="000000" w:themeColor="text1"/>
          <w:sz w:val="24"/>
          <w:szCs w:val="24"/>
        </w:rPr>
        <w:t xml:space="preserve">sonrasında doldurulan Sorumlu Öğretim Elemanı Denetim/Görüşme Formu baz alınarak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Sorumlu Öğretim Elemanı Öğrenci Değerlendirme Formu </w:t>
      </w:r>
      <w:r w:rsidR="00DD0970" w:rsidRPr="007E2396">
        <w:rPr>
          <w:rFonts w:ascii="Arial" w:hAnsi="Arial" w:cs="Arial"/>
          <w:color w:val="000000" w:themeColor="text1"/>
          <w:sz w:val="24"/>
          <w:szCs w:val="24"/>
        </w:rPr>
        <w:t>doldurulur</w:t>
      </w:r>
    </w:p>
    <w:p w14:paraId="55F3FF18" w14:textId="6F04295D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106975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0970" w:rsidRPr="007E2396">
        <w:rPr>
          <w:rFonts w:ascii="Arial" w:hAnsi="Arial" w:cs="Arial"/>
          <w:color w:val="000000" w:themeColor="text1"/>
          <w:sz w:val="24"/>
          <w:szCs w:val="24"/>
        </w:rPr>
        <w:t>Sorumlu Öğretim Elemanına i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şletme tarafından, ara sınav için İşletmede Mesleki Eğitim Eğitici Personel Öğrenci Değerlendirme Formu ve Öğrenci Devam Çizelgesi Formu kapalı zarf içerisinde 10 iş günü içerisinde iletilmesi</w:t>
      </w:r>
      <w:r w:rsidR="00DD0970" w:rsidRPr="007E2396">
        <w:rPr>
          <w:rFonts w:ascii="Arial" w:hAnsi="Arial" w:cs="Arial"/>
          <w:color w:val="000000" w:themeColor="text1"/>
          <w:sz w:val="24"/>
          <w:szCs w:val="24"/>
        </w:rPr>
        <w:t xml:space="preserve"> gerekmektedir.</w:t>
      </w:r>
    </w:p>
    <w:p w14:paraId="42C6B625" w14:textId="77777777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C468E4B" w14:textId="77777777" w:rsidR="008C08FD" w:rsidRPr="007E2396" w:rsidRDefault="008C08FD" w:rsidP="007E2396">
      <w:pPr>
        <w:spacing w:line="360" w:lineRule="auto"/>
        <w:jc w:val="both"/>
        <w:rPr>
          <w:rFonts w:ascii="Arial" w:hAnsi="Arial" w:cs="Arial"/>
          <w:b/>
          <w:bCs/>
          <w:color w:val="C00000"/>
          <w:sz w:val="24"/>
          <w:szCs w:val="24"/>
        </w:rPr>
      </w:pPr>
      <w:r w:rsidRPr="007E2396">
        <w:rPr>
          <w:rFonts w:ascii="Arial" w:hAnsi="Arial" w:cs="Arial"/>
          <w:b/>
          <w:bCs/>
          <w:color w:val="C00000"/>
          <w:sz w:val="24"/>
          <w:szCs w:val="24"/>
        </w:rPr>
        <w:t>İŞLETMEDE MESLEKİ EĞİTİM SONRASINDA</w:t>
      </w:r>
    </w:p>
    <w:p w14:paraId="19CDBFD2" w14:textId="3F90A10F" w:rsidR="008C08FD" w:rsidRPr="007E2396" w:rsidRDefault="008C08FD" w:rsidP="007E2396">
      <w:pPr>
        <w:pStyle w:val="ListeParagraf"/>
        <w:numPr>
          <w:ilvl w:val="0"/>
          <w:numId w:val="7"/>
        </w:numPr>
        <w:spacing w:before="207" w:line="360" w:lineRule="auto"/>
        <w:ind w:right="27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b/>
          <w:bCs/>
          <w:color w:val="000000" w:themeColor="text1"/>
          <w:sz w:val="24"/>
          <w:szCs w:val="24"/>
        </w:rPr>
        <w:t>Dönem Sonu Rapor</w:t>
      </w:r>
    </w:p>
    <w:p w14:paraId="22340DBE" w14:textId="0DB3D1B2" w:rsidR="005D1DEE" w:rsidRPr="007E2396" w:rsidRDefault="005D1DEE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Öğrenciler tarafından hazırlanan dönem sonu raporlarını teslim alır. Her bir öğrenci için </w:t>
      </w:r>
      <w:r w:rsidRPr="007E2396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yarıyıl sınav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notu olarak kullanılmak üzere Sorumlu Öğretim Elemanı Öğrenci Değerlendirme </w:t>
      </w:r>
      <w:proofErr w:type="spellStart"/>
      <w:r w:rsidRPr="007E2396">
        <w:rPr>
          <w:rFonts w:ascii="Arial" w:hAnsi="Arial" w:cs="Arial"/>
          <w:color w:val="000000" w:themeColor="text1"/>
          <w:sz w:val="24"/>
          <w:szCs w:val="24"/>
        </w:rPr>
        <w:t>Formu’nu</w:t>
      </w:r>
      <w:proofErr w:type="spellEnd"/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doldurur. </w:t>
      </w:r>
      <w:r w:rsidRPr="007E2396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Yarıyıl Sınav Notu = </w:t>
      </w:r>
      <w:r w:rsidR="00106975" w:rsidRPr="007E2396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Sorumlu Öğretim Elemanı %50 + Eğitici Personel %50 olarak hesaplanarak Öğrenci Bilgi Sistemine girer. </w:t>
      </w:r>
    </w:p>
    <w:p w14:paraId="334819D0" w14:textId="77777777" w:rsidR="008C08FD" w:rsidRPr="007E2396" w:rsidRDefault="008C08FD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0FF37B4" w14:textId="46804559" w:rsidR="005D1DEE" w:rsidRPr="007E2396" w:rsidRDefault="005D1DEE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t>-</w:t>
      </w:r>
      <w:r w:rsidR="00106975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>Sorumlu Öğretim Elemanı dönem sonu rapor olarak teslim edilen Haftalık Dönem Raporları ve haftalık yapılan denetim/görüşme sonrasında doldurulan Sorumlu Öğretim Elemanı Denetim/Görüşme Formu baz alınarak Sorumlu Öğretim Elemanı Öğrenci Değerlendirme Formu doldurulur</w:t>
      </w:r>
    </w:p>
    <w:p w14:paraId="5719E8FE" w14:textId="41F13D33" w:rsidR="008C08FD" w:rsidRPr="007E2396" w:rsidRDefault="005D1DEE" w:rsidP="007E239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2396">
        <w:rPr>
          <w:rFonts w:ascii="Arial" w:hAnsi="Arial" w:cs="Arial"/>
          <w:color w:val="000000" w:themeColor="text1"/>
          <w:sz w:val="24"/>
          <w:szCs w:val="24"/>
        </w:rPr>
        <w:lastRenderedPageBreak/>
        <w:t>-</w:t>
      </w:r>
      <w:r w:rsidR="00106975" w:rsidRPr="007E23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Sorumlu Öğretim Elemanına işletme tarafından, </w:t>
      </w:r>
      <w:r w:rsidR="00CF74FE" w:rsidRPr="007E2396">
        <w:rPr>
          <w:rFonts w:ascii="Arial" w:hAnsi="Arial" w:cs="Arial"/>
          <w:color w:val="000000" w:themeColor="text1"/>
          <w:sz w:val="24"/>
          <w:szCs w:val="24"/>
        </w:rPr>
        <w:t>yarıyıl sonu sınav</w:t>
      </w:r>
      <w:r w:rsidRPr="007E2396">
        <w:rPr>
          <w:rFonts w:ascii="Arial" w:hAnsi="Arial" w:cs="Arial"/>
          <w:color w:val="000000" w:themeColor="text1"/>
          <w:sz w:val="24"/>
          <w:szCs w:val="24"/>
        </w:rPr>
        <w:t xml:space="preserve"> için İşletmede Mesleki Eğitim Eğitici Personel Öğrenci Değerlendirme Formu ve Öğrenci Devam Çizelgesi Formu kapalı zarf içerisinde 10 iş günü içerisinde iletilmesi gerekmektedir</w:t>
      </w:r>
      <w:r w:rsidR="00CF74FE" w:rsidRPr="007E239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80C4E83" w14:textId="77777777" w:rsidR="008C08FD" w:rsidRPr="007E2396" w:rsidRDefault="008C08FD" w:rsidP="007E2396">
      <w:pPr>
        <w:pStyle w:val="ListeParagraf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B2CC332" w14:textId="77777777" w:rsidR="008C08FD" w:rsidRPr="007E2396" w:rsidRDefault="008C08FD" w:rsidP="007E2396">
      <w:pPr>
        <w:pStyle w:val="ListeParagraf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F491334" w14:textId="77777777" w:rsidR="008C08FD" w:rsidRPr="007E2396" w:rsidRDefault="008C08FD" w:rsidP="007E2396">
      <w:pPr>
        <w:pStyle w:val="ListeParagraf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1729B03" w14:textId="77777777" w:rsidR="008C08FD" w:rsidRPr="007E2396" w:rsidRDefault="008C08FD" w:rsidP="007E2396">
      <w:pPr>
        <w:pStyle w:val="ListeParagraf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E4770E9" w14:textId="77777777" w:rsidR="003D2D36" w:rsidRPr="007E2396" w:rsidRDefault="003D2D36" w:rsidP="007E2396">
      <w:pPr>
        <w:jc w:val="both"/>
        <w:rPr>
          <w:rFonts w:ascii="Arial" w:hAnsi="Arial" w:cs="Arial"/>
          <w:sz w:val="24"/>
          <w:szCs w:val="24"/>
        </w:rPr>
      </w:pPr>
    </w:p>
    <w:sectPr w:rsidR="003D2D36" w:rsidRPr="007E2396" w:rsidSect="007E2396">
      <w:headerReference w:type="default" r:id="rId9"/>
      <w:footerReference w:type="default" r:id="rId10"/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A9CD5" w14:textId="77777777" w:rsidR="00D0564B" w:rsidRDefault="00D0564B" w:rsidP="007E2396">
      <w:r>
        <w:separator/>
      </w:r>
    </w:p>
  </w:endnote>
  <w:endnote w:type="continuationSeparator" w:id="0">
    <w:p w14:paraId="1F8500A2" w14:textId="77777777" w:rsidR="00D0564B" w:rsidRDefault="00D0564B" w:rsidP="007E2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8BECA" w14:textId="2747E2FE" w:rsidR="007E2396" w:rsidRPr="007E2396" w:rsidRDefault="007E2396">
    <w:pPr>
      <w:pStyle w:val="AltBilgi"/>
      <w:rPr>
        <w:rFonts w:ascii="Arial" w:hAnsi="Arial" w:cs="Arial"/>
      </w:rPr>
    </w:pPr>
    <w:r w:rsidRPr="007E2396">
      <w:rPr>
        <w:rFonts w:ascii="Arial" w:hAnsi="Arial" w:cs="Arial"/>
      </w:rPr>
      <w:t>KYT-FRM-407/00</w:t>
    </w:r>
  </w:p>
  <w:p w14:paraId="452DA7B8" w14:textId="77777777" w:rsidR="007E2396" w:rsidRDefault="007E239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D6D87" w14:textId="77777777" w:rsidR="00D0564B" w:rsidRDefault="00D0564B" w:rsidP="007E2396">
      <w:r>
        <w:separator/>
      </w:r>
    </w:p>
  </w:footnote>
  <w:footnote w:type="continuationSeparator" w:id="0">
    <w:p w14:paraId="405E829F" w14:textId="77777777" w:rsidR="00D0564B" w:rsidRDefault="00D0564B" w:rsidP="007E2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D1A5B" w14:textId="69D2FFD4" w:rsidR="007E2396" w:rsidRDefault="007E2396">
    <w:pPr>
      <w:pStyle w:val="stBilgi"/>
    </w:pPr>
  </w:p>
  <w:tbl>
    <w:tblPr>
      <w:tblW w:w="5594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06"/>
      <w:gridCol w:w="8259"/>
    </w:tblGrid>
    <w:tr w:rsidR="007E2396" w:rsidRPr="003A635E" w14:paraId="496C6CFD" w14:textId="77777777" w:rsidTr="007E2396">
      <w:trPr>
        <w:cantSplit/>
        <w:trHeight w:val="300"/>
      </w:trPr>
      <w:tc>
        <w:tcPr>
          <w:tcW w:w="897" w:type="pct"/>
          <w:vMerge w:val="restart"/>
          <w:vAlign w:val="center"/>
        </w:tcPr>
        <w:p w14:paraId="1B08103B" w14:textId="12EB0172" w:rsidR="007E2396" w:rsidRPr="003A635E" w:rsidRDefault="007E2396" w:rsidP="007E2396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06F90A2D" wp14:editId="00F0048B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03" w:type="pct"/>
          <w:vMerge w:val="restart"/>
          <w:vAlign w:val="center"/>
        </w:tcPr>
        <w:p w14:paraId="1F635D89" w14:textId="77777777" w:rsidR="007E2396" w:rsidRDefault="007E2396" w:rsidP="007E2396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420809CA" w14:textId="17ACBEE8" w:rsidR="007E2396" w:rsidRPr="00BD709B" w:rsidRDefault="007E2396" w:rsidP="007E2396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İŞLETMEDE MESLEKİ EĞİTİM KILAVUZ FORMU</w:t>
          </w:r>
        </w:p>
      </w:tc>
    </w:tr>
    <w:tr w:rsidR="007E2396" w:rsidRPr="003A635E" w14:paraId="3C736070" w14:textId="77777777" w:rsidTr="007E2396">
      <w:trPr>
        <w:cantSplit/>
        <w:trHeight w:val="360"/>
      </w:trPr>
      <w:tc>
        <w:tcPr>
          <w:tcW w:w="897" w:type="pct"/>
          <w:vMerge/>
          <w:vAlign w:val="center"/>
        </w:tcPr>
        <w:p w14:paraId="5F9E013F" w14:textId="77777777" w:rsidR="007E2396" w:rsidRPr="003A635E" w:rsidRDefault="007E2396" w:rsidP="007E2396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03" w:type="pct"/>
          <w:vMerge/>
          <w:vAlign w:val="center"/>
        </w:tcPr>
        <w:p w14:paraId="4BA2B7D6" w14:textId="77777777" w:rsidR="007E2396" w:rsidRPr="003A635E" w:rsidRDefault="007E2396" w:rsidP="007E239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7E2396" w:rsidRPr="003A635E" w14:paraId="26EFF3E3" w14:textId="77777777" w:rsidTr="007E2396">
      <w:trPr>
        <w:cantSplit/>
        <w:trHeight w:val="423"/>
      </w:trPr>
      <w:tc>
        <w:tcPr>
          <w:tcW w:w="897" w:type="pct"/>
          <w:vMerge/>
          <w:vAlign w:val="center"/>
        </w:tcPr>
        <w:p w14:paraId="31477E68" w14:textId="77777777" w:rsidR="007E2396" w:rsidRPr="003A635E" w:rsidRDefault="007E2396" w:rsidP="007E2396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03" w:type="pct"/>
          <w:vMerge/>
          <w:vAlign w:val="center"/>
        </w:tcPr>
        <w:p w14:paraId="1EC92DD5" w14:textId="77777777" w:rsidR="007E2396" w:rsidRPr="003A635E" w:rsidRDefault="007E2396" w:rsidP="007E239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7E2396" w:rsidRPr="003A635E" w14:paraId="71349021" w14:textId="77777777" w:rsidTr="007E2396">
      <w:trPr>
        <w:cantSplit/>
        <w:trHeight w:val="300"/>
      </w:trPr>
      <w:tc>
        <w:tcPr>
          <w:tcW w:w="897" w:type="pct"/>
          <w:vMerge/>
          <w:vAlign w:val="center"/>
        </w:tcPr>
        <w:p w14:paraId="5E6C0515" w14:textId="77777777" w:rsidR="007E2396" w:rsidRPr="003A635E" w:rsidRDefault="007E2396" w:rsidP="007E2396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03" w:type="pct"/>
          <w:vMerge/>
          <w:vAlign w:val="center"/>
        </w:tcPr>
        <w:p w14:paraId="710BEA9D" w14:textId="77777777" w:rsidR="007E2396" w:rsidRPr="003A635E" w:rsidRDefault="007E2396" w:rsidP="007E239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71DEC78F" w14:textId="6C112C07" w:rsidR="007E2396" w:rsidRDefault="007E2396">
    <w:pPr>
      <w:pStyle w:val="stBilgi"/>
    </w:pPr>
  </w:p>
  <w:p w14:paraId="315287BC" w14:textId="77777777" w:rsidR="007E2396" w:rsidRDefault="007E239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521DE"/>
    <w:multiLevelType w:val="hybridMultilevel"/>
    <w:tmpl w:val="93A8362C"/>
    <w:lvl w:ilvl="0" w:tplc="C3B0F19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445DD"/>
    <w:multiLevelType w:val="hybridMultilevel"/>
    <w:tmpl w:val="882CA5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7168D"/>
    <w:multiLevelType w:val="hybridMultilevel"/>
    <w:tmpl w:val="69BA81D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00C5A"/>
    <w:multiLevelType w:val="hybridMultilevel"/>
    <w:tmpl w:val="164CCDD0"/>
    <w:lvl w:ilvl="0" w:tplc="1D9C4CF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 w:themeColor="text1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C0FE1"/>
    <w:multiLevelType w:val="hybridMultilevel"/>
    <w:tmpl w:val="3888371E"/>
    <w:lvl w:ilvl="0" w:tplc="81762650">
      <w:start w:val="55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7E1548"/>
    <w:multiLevelType w:val="hybridMultilevel"/>
    <w:tmpl w:val="FBCA3E04"/>
    <w:lvl w:ilvl="0" w:tplc="A5FE8C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956F3B"/>
    <w:multiLevelType w:val="hybridMultilevel"/>
    <w:tmpl w:val="29282A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A4B92"/>
    <w:multiLevelType w:val="hybridMultilevel"/>
    <w:tmpl w:val="B048391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D36"/>
    <w:rsid w:val="00000B46"/>
    <w:rsid w:val="00106975"/>
    <w:rsid w:val="00155452"/>
    <w:rsid w:val="00207A65"/>
    <w:rsid w:val="003D1084"/>
    <w:rsid w:val="003D2D36"/>
    <w:rsid w:val="00483115"/>
    <w:rsid w:val="00585895"/>
    <w:rsid w:val="005D1DEE"/>
    <w:rsid w:val="006142B8"/>
    <w:rsid w:val="006548F9"/>
    <w:rsid w:val="00685309"/>
    <w:rsid w:val="006B0F26"/>
    <w:rsid w:val="00720488"/>
    <w:rsid w:val="007E2396"/>
    <w:rsid w:val="00831370"/>
    <w:rsid w:val="008410DD"/>
    <w:rsid w:val="008C08FD"/>
    <w:rsid w:val="009D1664"/>
    <w:rsid w:val="009D4DB9"/>
    <w:rsid w:val="00AD4E3D"/>
    <w:rsid w:val="00B377D9"/>
    <w:rsid w:val="00C76A81"/>
    <w:rsid w:val="00CF74FE"/>
    <w:rsid w:val="00D0564B"/>
    <w:rsid w:val="00D848C6"/>
    <w:rsid w:val="00DA5116"/>
    <w:rsid w:val="00DD0970"/>
    <w:rsid w:val="00E072DC"/>
    <w:rsid w:val="00EB3A20"/>
    <w:rsid w:val="00F84B38"/>
    <w:rsid w:val="00FE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812E3"/>
  <w15:chartTrackingRefBased/>
  <w15:docId w15:val="{2A2417E3-4D83-2D46-A7F0-71D9B8C9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D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3D2D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D2D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D2D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3D2D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3D2D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D2D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D2D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D2D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D2D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D2D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3D2D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D2D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3D2D36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3D2D36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D2D36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D2D36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D2D36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D2D36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3D2D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D2D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3D2D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3D2D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3D2D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3D2D36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1"/>
    <w:qFormat/>
    <w:rsid w:val="003D2D36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3D2D36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3D2D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3D2D36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3D2D36"/>
    <w:rPr>
      <w:b/>
      <w:bCs/>
      <w:smallCaps/>
      <w:color w:val="0F4761" w:themeColor="accent1" w:themeShade="BF"/>
      <w:spacing w:val="5"/>
    </w:rPr>
  </w:style>
  <w:style w:type="paragraph" w:styleId="GvdeMetni">
    <w:name w:val="Body Text"/>
    <w:basedOn w:val="Normal"/>
    <w:link w:val="GvdeMetniChar"/>
    <w:uiPriority w:val="1"/>
    <w:qFormat/>
    <w:rsid w:val="003D2D36"/>
    <w:pPr>
      <w:spacing w:before="207"/>
      <w:jc w:val="both"/>
    </w:pPr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3D2D36"/>
    <w:rPr>
      <w:rFonts w:ascii="Times New Roman" w:eastAsia="Times New Roman" w:hAnsi="Times New Roman" w:cs="Times New Roman"/>
      <w:kern w:val="0"/>
      <w:lang w:val="tr-TR"/>
      <w14:ligatures w14:val="none"/>
    </w:rPr>
  </w:style>
  <w:style w:type="character" w:styleId="Kpr">
    <w:name w:val="Hyperlink"/>
    <w:basedOn w:val="VarsaylanParagrafYazTipi"/>
    <w:uiPriority w:val="99"/>
    <w:unhideWhenUsed/>
    <w:rsid w:val="003D2D36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00B4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7E239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E2396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ltBilgi">
    <w:name w:val="footer"/>
    <w:basedOn w:val="Normal"/>
    <w:link w:val="AltBilgiChar"/>
    <w:uiPriority w:val="99"/>
    <w:unhideWhenUsed/>
    <w:rsid w:val="007E239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E2396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a">
    <w:basedOn w:val="Normal"/>
    <w:next w:val="stBilgi"/>
    <w:link w:val="stbilgiChar0"/>
    <w:rsid w:val="007E2396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n-AU"/>
      <w14:ligatures w14:val="standardContextual"/>
    </w:rPr>
  </w:style>
  <w:style w:type="character" w:customStyle="1" w:styleId="stbilgiChar0">
    <w:name w:val="Üstbilgi Char"/>
    <w:link w:val="a"/>
    <w:rsid w:val="007E2396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8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rkiye.gov.tr/sosyal-guvenlik-4a-ise-giris-cikis-bildirges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urkiye.gov.tr/sosyal-guvenlik-4a-ise-giris-cikis-bildirges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zbashan</dc:creator>
  <cp:keywords/>
  <dc:description/>
  <cp:lastModifiedBy>DELL</cp:lastModifiedBy>
  <cp:revision>2</cp:revision>
  <dcterms:created xsi:type="dcterms:W3CDTF">2025-10-15T10:47:00Z</dcterms:created>
  <dcterms:modified xsi:type="dcterms:W3CDTF">2025-10-15T10:47:00Z</dcterms:modified>
</cp:coreProperties>
</file>